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D460" w14:textId="792BE812" w:rsidR="000D750F" w:rsidRPr="00F1376D" w:rsidRDefault="000D750F" w:rsidP="00F1376D">
      <w:pPr>
        <w:tabs>
          <w:tab w:val="left" w:pos="6662"/>
          <w:tab w:val="left" w:pos="8931"/>
        </w:tabs>
        <w:spacing w:before="4"/>
        <w:rPr>
          <w:rFonts w:ascii="Arial" w:eastAsia="Times New Roman" w:hAnsi="Arial" w:cs="Arial"/>
          <w:sz w:val="20"/>
          <w:szCs w:val="20"/>
          <w:vertAlign w:val="subscript"/>
        </w:rPr>
      </w:pPr>
      <w:r w:rsidRPr="000D750F">
        <w:rPr>
          <w:rFonts w:ascii="Wingdings" w:eastAsia="Times New Roman" w:hAnsi="Wingdings" w:cs="Times New Roman"/>
          <w:sz w:val="11"/>
        </w:rPr>
        <w:tab/>
      </w:r>
      <w:r w:rsidRPr="000D750F">
        <w:rPr>
          <w:rFonts w:ascii="Arial" w:eastAsia="Times New Roman" w:hAnsi="Arial" w:cs="Arial"/>
          <w:sz w:val="20"/>
          <w:szCs w:val="20"/>
        </w:rPr>
        <w:t xml:space="preserve">                       </w:t>
      </w:r>
    </w:p>
    <w:p w14:paraId="19C8F229" w14:textId="09309CF2" w:rsidR="00025EAA" w:rsidRDefault="00025EAA" w:rsidP="00025EAA">
      <w:pPr>
        <w:tabs>
          <w:tab w:val="left" w:pos="0"/>
          <w:tab w:val="left" w:pos="5298"/>
        </w:tabs>
        <w:spacing w:before="96"/>
        <w:ind w:hanging="7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25EA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37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Udine 15 </w:t>
      </w:r>
      <w:r w:rsidR="00493B86">
        <w:rPr>
          <w:rFonts w:ascii="Arial" w:hAnsi="Arial" w:cs="Arial"/>
          <w:sz w:val="24"/>
          <w:szCs w:val="24"/>
        </w:rPr>
        <w:t xml:space="preserve">giugno 2021 </w:t>
      </w:r>
    </w:p>
    <w:p w14:paraId="27D45729" w14:textId="1B7C91C5" w:rsidR="00025EAA" w:rsidRPr="00025EAA" w:rsidRDefault="00025EAA" w:rsidP="00025EAA">
      <w:pPr>
        <w:tabs>
          <w:tab w:val="left" w:pos="0"/>
          <w:tab w:val="left" w:pos="5298"/>
        </w:tabs>
        <w:spacing w:before="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Signori Soci</w:t>
      </w:r>
      <w:r w:rsidR="002210D2">
        <w:rPr>
          <w:rFonts w:ascii="Arial" w:hAnsi="Arial" w:cs="Arial"/>
          <w:sz w:val="24"/>
          <w:szCs w:val="24"/>
        </w:rPr>
        <w:t xml:space="preserve"> della Associazione Ingegneri della Provincia di Udine A.P.S.</w:t>
      </w:r>
    </w:p>
    <w:p w14:paraId="646808B3" w14:textId="49A2C0F0" w:rsidR="00025EAA" w:rsidRPr="00025EAA" w:rsidRDefault="00025EAA" w:rsidP="00F13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</w:t>
      </w:r>
      <w:r w:rsidRPr="00025EAA">
        <w:rPr>
          <w:rFonts w:ascii="Arial" w:hAnsi="Arial" w:cs="Arial"/>
          <w:sz w:val="24"/>
          <w:szCs w:val="24"/>
        </w:rPr>
        <w:t>ro indirizzi</w:t>
      </w:r>
    </w:p>
    <w:p w14:paraId="60E834E1" w14:textId="168077DD" w:rsidR="00025EAA" w:rsidRPr="00CF0C3F" w:rsidRDefault="00025EAA" w:rsidP="00CF0C3F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25EAA">
        <w:rPr>
          <w:rFonts w:ascii="Arial" w:hAnsi="Arial" w:cs="Arial"/>
          <w:sz w:val="24"/>
          <w:szCs w:val="24"/>
        </w:rPr>
        <w:t xml:space="preserve">Si comunica che l'Assemblea Ordinaria dei </w:t>
      </w:r>
      <w:r w:rsidR="002210D2">
        <w:rPr>
          <w:rFonts w:ascii="Arial" w:hAnsi="Arial" w:cs="Arial"/>
          <w:sz w:val="24"/>
          <w:szCs w:val="24"/>
        </w:rPr>
        <w:t>S</w:t>
      </w:r>
      <w:r w:rsidRPr="00025EAA">
        <w:rPr>
          <w:rFonts w:ascii="Arial" w:hAnsi="Arial" w:cs="Arial"/>
          <w:sz w:val="24"/>
          <w:szCs w:val="24"/>
        </w:rPr>
        <w:t>oci</w:t>
      </w:r>
      <w:r>
        <w:rPr>
          <w:rFonts w:ascii="Arial" w:hAnsi="Arial" w:cs="Arial"/>
          <w:sz w:val="24"/>
          <w:szCs w:val="24"/>
        </w:rPr>
        <w:t xml:space="preserve"> è </w:t>
      </w:r>
      <w:r w:rsidRPr="00025EAA">
        <w:rPr>
          <w:rFonts w:ascii="Arial" w:hAnsi="Arial" w:cs="Arial"/>
          <w:sz w:val="24"/>
          <w:szCs w:val="24"/>
        </w:rPr>
        <w:t xml:space="preserve">convocata </w:t>
      </w:r>
      <w:r w:rsidR="00493B86" w:rsidRPr="00025EAA">
        <w:rPr>
          <w:rFonts w:ascii="Arial" w:hAnsi="Arial" w:cs="Arial"/>
          <w:sz w:val="24"/>
          <w:szCs w:val="24"/>
        </w:rPr>
        <w:t xml:space="preserve">presso </w:t>
      </w:r>
      <w:r w:rsidR="00493B86" w:rsidRPr="00025EAA">
        <w:rPr>
          <w:rFonts w:ascii="Arial" w:hAnsi="Arial" w:cs="Arial"/>
          <w:bCs/>
          <w:sz w:val="24"/>
          <w:szCs w:val="24"/>
        </w:rPr>
        <w:t xml:space="preserve">la sala riunioni </w:t>
      </w:r>
      <w:r w:rsidR="00493B86" w:rsidRPr="000E3BA1">
        <w:rPr>
          <w:rFonts w:ascii="Arial" w:hAnsi="Arial" w:cs="Arial"/>
          <w:b/>
          <w:sz w:val="24"/>
          <w:szCs w:val="24"/>
          <w:u w:val="single"/>
        </w:rPr>
        <w:t xml:space="preserve">dell’Hotel “Là di Moret” in Viale Tricesimo, 276   33100 </w:t>
      </w:r>
      <w:proofErr w:type="gramStart"/>
      <w:r w:rsidR="00493B86" w:rsidRPr="000E3BA1">
        <w:rPr>
          <w:rFonts w:ascii="Arial" w:hAnsi="Arial" w:cs="Arial"/>
          <w:b/>
          <w:sz w:val="24"/>
          <w:szCs w:val="24"/>
          <w:u w:val="single"/>
        </w:rPr>
        <w:t>Udine</w:t>
      </w:r>
      <w:r w:rsidR="00493B86" w:rsidRPr="00025EAA">
        <w:rPr>
          <w:rFonts w:ascii="Arial" w:hAnsi="Arial" w:cs="Arial"/>
          <w:sz w:val="24"/>
          <w:szCs w:val="24"/>
        </w:rPr>
        <w:t xml:space="preserve"> </w:t>
      </w:r>
      <w:r w:rsidR="00493B86">
        <w:rPr>
          <w:rFonts w:ascii="Arial" w:hAnsi="Arial" w:cs="Arial"/>
          <w:sz w:val="24"/>
          <w:szCs w:val="24"/>
        </w:rPr>
        <w:t xml:space="preserve"> </w:t>
      </w:r>
      <w:r w:rsidRPr="00025EAA">
        <w:rPr>
          <w:rFonts w:ascii="Arial" w:hAnsi="Arial" w:cs="Arial"/>
          <w:sz w:val="24"/>
          <w:szCs w:val="24"/>
        </w:rPr>
        <w:t>il</w:t>
      </w:r>
      <w:proofErr w:type="gramEnd"/>
      <w:r w:rsidRPr="00025EAA">
        <w:rPr>
          <w:rFonts w:ascii="Arial" w:hAnsi="Arial" w:cs="Arial"/>
          <w:sz w:val="24"/>
          <w:szCs w:val="24"/>
        </w:rPr>
        <w:t xml:space="preserve"> giorno </w:t>
      </w:r>
      <w:r w:rsidR="00493B86">
        <w:rPr>
          <w:rFonts w:ascii="Arial" w:hAnsi="Arial" w:cs="Arial"/>
          <w:sz w:val="24"/>
          <w:szCs w:val="24"/>
        </w:rPr>
        <w:t>martedì 29 giugno 2021</w:t>
      </w:r>
      <w:bookmarkStart w:id="0" w:name="_Hlk74231200"/>
      <w:r w:rsidR="00493B86">
        <w:rPr>
          <w:rFonts w:ascii="Arial" w:hAnsi="Arial" w:cs="Arial"/>
          <w:sz w:val="24"/>
          <w:szCs w:val="24"/>
        </w:rPr>
        <w:t xml:space="preserve"> ore 17.00 in prima convocazione </w:t>
      </w:r>
      <w:bookmarkEnd w:id="0"/>
      <w:r w:rsidR="00493B86">
        <w:rPr>
          <w:rFonts w:ascii="Arial" w:hAnsi="Arial" w:cs="Arial"/>
          <w:sz w:val="24"/>
          <w:szCs w:val="24"/>
        </w:rPr>
        <w:t xml:space="preserve">e </w:t>
      </w:r>
      <w:r w:rsidR="00493B86" w:rsidRPr="002416D3">
        <w:rPr>
          <w:rFonts w:ascii="Arial" w:hAnsi="Arial" w:cs="Arial"/>
          <w:b/>
          <w:bCs/>
          <w:sz w:val="24"/>
          <w:szCs w:val="24"/>
          <w:u w:val="single"/>
        </w:rPr>
        <w:t xml:space="preserve">il giorno venerdì 02 luglio 2021 </w:t>
      </w:r>
      <w:r w:rsidRPr="002416D3">
        <w:rPr>
          <w:rFonts w:ascii="Arial" w:hAnsi="Arial" w:cs="Arial"/>
          <w:b/>
          <w:sz w:val="24"/>
          <w:szCs w:val="24"/>
          <w:u w:val="single"/>
        </w:rPr>
        <w:t xml:space="preserve">alle ore </w:t>
      </w:r>
      <w:r w:rsidR="002210D2" w:rsidRPr="002416D3">
        <w:rPr>
          <w:rFonts w:ascii="Arial" w:hAnsi="Arial" w:cs="Arial"/>
          <w:b/>
          <w:sz w:val="24"/>
          <w:szCs w:val="24"/>
          <w:u w:val="single"/>
        </w:rPr>
        <w:t>17.00</w:t>
      </w:r>
      <w:r w:rsidRPr="002416D3">
        <w:rPr>
          <w:rFonts w:ascii="Arial" w:hAnsi="Arial" w:cs="Arial"/>
          <w:b/>
          <w:sz w:val="24"/>
          <w:szCs w:val="24"/>
          <w:u w:val="single"/>
        </w:rPr>
        <w:t xml:space="preserve"> in seconda convocazione</w:t>
      </w:r>
      <w:r w:rsidRPr="002416D3">
        <w:rPr>
          <w:rFonts w:ascii="Arial" w:hAnsi="Arial" w:cs="Arial"/>
          <w:sz w:val="24"/>
          <w:szCs w:val="24"/>
          <w:u w:val="single"/>
        </w:rPr>
        <w:t>.</w:t>
      </w:r>
    </w:p>
    <w:p w14:paraId="71AC12C6" w14:textId="6D333795" w:rsidR="00025EAA" w:rsidRPr="00CF0C3F" w:rsidRDefault="00025EAA" w:rsidP="002210D2">
      <w:pPr>
        <w:spacing w:before="102"/>
        <w:ind w:left="2050" w:right="4367" w:firstLine="74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CF0C3F">
        <w:rPr>
          <w:rFonts w:ascii="Arial" w:hAnsi="Arial" w:cs="Arial"/>
          <w:b/>
          <w:color w:val="002060"/>
          <w:sz w:val="24"/>
          <w:szCs w:val="24"/>
        </w:rPr>
        <w:t>PROGRAMMA</w:t>
      </w:r>
    </w:p>
    <w:p w14:paraId="71592665" w14:textId="77777777" w:rsidR="00025EAA" w:rsidRDefault="00025EAA" w:rsidP="00025EAA">
      <w:pPr>
        <w:pStyle w:val="Corpotesto"/>
        <w:spacing w:before="4"/>
        <w:rPr>
          <w:b/>
          <w:i w:val="0"/>
          <w:sz w:val="10"/>
        </w:rPr>
      </w:pPr>
    </w:p>
    <w:p w14:paraId="31C7C0A4" w14:textId="0F87E4B7" w:rsidR="00AA022F" w:rsidRDefault="00025EAA" w:rsidP="002210D2">
      <w:pPr>
        <w:pStyle w:val="Titolo2"/>
        <w:ind w:right="282"/>
        <w:rPr>
          <w:color w:val="FF0000"/>
          <w:u w:val="single"/>
        </w:rPr>
      </w:pPr>
      <w:r w:rsidRPr="004D55A9">
        <w:rPr>
          <w:color w:val="FF0000"/>
          <w:u w:val="single"/>
        </w:rPr>
        <w:t xml:space="preserve">Ore </w:t>
      </w:r>
      <w:r w:rsidR="002210D2" w:rsidRPr="004D55A9">
        <w:rPr>
          <w:color w:val="FF0000"/>
          <w:u w:val="single"/>
        </w:rPr>
        <w:t xml:space="preserve">17.00: </w:t>
      </w:r>
      <w:r w:rsidRPr="004D55A9">
        <w:rPr>
          <w:color w:val="FF0000"/>
          <w:u w:val="single"/>
        </w:rPr>
        <w:t xml:space="preserve"> Apertura dei</w:t>
      </w:r>
      <w:r w:rsidRPr="004D55A9">
        <w:rPr>
          <w:color w:val="FF0000"/>
          <w:spacing w:val="-5"/>
          <w:u w:val="single"/>
        </w:rPr>
        <w:t xml:space="preserve"> </w:t>
      </w:r>
      <w:r w:rsidRPr="004D55A9">
        <w:rPr>
          <w:color w:val="FF0000"/>
          <w:u w:val="single"/>
        </w:rPr>
        <w:t>lavori</w:t>
      </w:r>
    </w:p>
    <w:p w14:paraId="20E585D1" w14:textId="77777777" w:rsidR="00707C4C" w:rsidRDefault="002210D2" w:rsidP="00707C4C">
      <w:pPr>
        <w:pStyle w:val="Testonormale"/>
        <w:rPr>
          <w:color w:val="002060"/>
        </w:rPr>
      </w:pPr>
      <w:r w:rsidRPr="00707C4C">
        <w:rPr>
          <w:rFonts w:asciiTheme="majorHAnsi" w:hAnsiTheme="majorHAnsi" w:cstheme="majorHAnsi"/>
          <w:color w:val="002060"/>
          <w:sz w:val="28"/>
          <w:szCs w:val="28"/>
        </w:rPr>
        <w:t xml:space="preserve">con </w:t>
      </w:r>
      <w:r w:rsidR="009E191F" w:rsidRPr="00707C4C">
        <w:rPr>
          <w:rFonts w:asciiTheme="majorHAnsi" w:hAnsiTheme="majorHAnsi" w:cstheme="majorHAnsi"/>
          <w:color w:val="002060"/>
          <w:sz w:val="28"/>
          <w:szCs w:val="28"/>
        </w:rPr>
        <w:t>seminario/</w:t>
      </w:r>
      <w:r w:rsidR="00AA022F" w:rsidRPr="00707C4C">
        <w:rPr>
          <w:rFonts w:asciiTheme="majorHAnsi" w:hAnsiTheme="majorHAnsi" w:cstheme="majorHAnsi"/>
          <w:color w:val="002060"/>
          <w:sz w:val="28"/>
          <w:szCs w:val="28"/>
        </w:rPr>
        <w:t>w</w:t>
      </w:r>
      <w:r w:rsidRPr="00707C4C">
        <w:rPr>
          <w:rFonts w:asciiTheme="majorHAnsi" w:hAnsiTheme="majorHAnsi" w:cstheme="majorHAnsi"/>
          <w:color w:val="002060"/>
          <w:sz w:val="28"/>
          <w:szCs w:val="28"/>
        </w:rPr>
        <w:t xml:space="preserve">ebinar </w:t>
      </w:r>
      <w:r w:rsidR="00707C4C" w:rsidRPr="00707C4C">
        <w:rPr>
          <w:rFonts w:asciiTheme="majorHAnsi" w:hAnsiTheme="majorHAnsi" w:cstheme="majorHAnsi"/>
          <w:color w:val="002060"/>
          <w:sz w:val="28"/>
          <w:szCs w:val="28"/>
        </w:rPr>
        <w:t>sul tema:</w:t>
      </w:r>
      <w:r w:rsidR="00707C4C">
        <w:rPr>
          <w:color w:val="002060"/>
        </w:rPr>
        <w:t xml:space="preserve"> </w:t>
      </w:r>
    </w:p>
    <w:p w14:paraId="67D8EE19" w14:textId="45EFF061" w:rsidR="00707C4C" w:rsidRDefault="00707C4C" w:rsidP="00F1376D">
      <w:pPr>
        <w:pStyle w:val="Testonormale"/>
        <w:jc w:val="both"/>
      </w:pPr>
      <w:r w:rsidRPr="00707C4C">
        <w:rPr>
          <w:rFonts w:asciiTheme="majorHAnsi" w:hAnsiTheme="majorHAnsi" w:cstheme="majorHAnsi"/>
          <w:color w:val="538135" w:themeColor="accent6" w:themeShade="BF"/>
          <w:sz w:val="28"/>
          <w:szCs w:val="28"/>
        </w:rPr>
        <w:t>Il futuro dell’ingegnere come giudice.</w:t>
      </w:r>
      <w:r>
        <w:t xml:space="preserve"> </w:t>
      </w:r>
    </w:p>
    <w:p w14:paraId="70997706" w14:textId="77777777" w:rsidR="00707C4C" w:rsidRDefault="00707C4C" w:rsidP="00F1376D">
      <w:pPr>
        <w:pStyle w:val="Titolo2"/>
        <w:ind w:right="282"/>
        <w:jc w:val="both"/>
      </w:pPr>
      <w:r>
        <w:t>Le proposte del PNRR e i collegi arbitrali come alternativa alle controversie</w:t>
      </w:r>
    </w:p>
    <w:p w14:paraId="2C8E7473" w14:textId="2520C521" w:rsidR="002210D2" w:rsidRPr="00C27C8B" w:rsidRDefault="00C02277" w:rsidP="00707C4C">
      <w:pPr>
        <w:pStyle w:val="Titolo2"/>
        <w:ind w:right="282"/>
        <w:jc w:val="both"/>
        <w:rPr>
          <w:color w:val="002060"/>
        </w:rPr>
      </w:pPr>
      <w:r>
        <w:rPr>
          <w:color w:val="002060"/>
        </w:rPr>
        <w:t>tenuto</w:t>
      </w:r>
      <w:r w:rsidR="002210D2" w:rsidRPr="00AA022F">
        <w:rPr>
          <w:rFonts w:cstheme="majorHAnsi"/>
          <w:color w:val="002060"/>
        </w:rPr>
        <w:t xml:space="preserve"> dal</w:t>
      </w:r>
      <w:r w:rsidR="00707C4C">
        <w:rPr>
          <w:rFonts w:cstheme="majorHAnsi"/>
          <w:color w:val="002060"/>
        </w:rPr>
        <w:t xml:space="preserve">l’Avvocato </w:t>
      </w:r>
      <w:r w:rsidR="00707C4C" w:rsidRPr="00DB3918">
        <w:rPr>
          <w:rFonts w:cstheme="majorHAnsi"/>
          <w:b/>
          <w:bCs/>
          <w:color w:val="002060"/>
        </w:rPr>
        <w:t>Giacomo BIASUTTI</w:t>
      </w:r>
      <w:r w:rsidR="002210D2" w:rsidRPr="00AA022F">
        <w:rPr>
          <w:rFonts w:cstheme="majorHAnsi"/>
          <w:color w:val="002060"/>
        </w:rPr>
        <w:t xml:space="preserve"> </w:t>
      </w:r>
    </w:p>
    <w:p w14:paraId="59166944" w14:textId="77777777" w:rsidR="00F1376D" w:rsidRDefault="00DB3918" w:rsidP="00DB3918">
      <w:pPr>
        <w:tabs>
          <w:tab w:val="left" w:pos="709"/>
          <w:tab w:val="left" w:pos="4962"/>
        </w:tabs>
        <w:spacing w:after="0" w:line="240" w:lineRule="auto"/>
        <w:ind w:firstLine="3"/>
        <w:rPr>
          <w:rFonts w:asciiTheme="majorHAnsi" w:eastAsia="Times New Roman" w:hAnsiTheme="majorHAnsi" w:cstheme="majorHAnsi"/>
          <w:color w:val="000000"/>
          <w:sz w:val="28"/>
          <w:szCs w:val="28"/>
          <w:lang w:eastAsia="it-IT"/>
        </w:rPr>
      </w:pPr>
      <w:r w:rsidRPr="00DB3918">
        <w:rPr>
          <w:rFonts w:asciiTheme="majorHAnsi" w:eastAsia="Times New Roman" w:hAnsiTheme="majorHAnsi" w:cstheme="majorHAnsi"/>
          <w:color w:val="000000"/>
          <w:sz w:val="28"/>
          <w:szCs w:val="28"/>
          <w:lang w:eastAsia="it-IT"/>
        </w:rPr>
        <w:t>Assegnista di ricerca presso il</w:t>
      </w:r>
      <w:r w:rsidRPr="00DB3918"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it-IT"/>
        </w:rPr>
        <w:t xml:space="preserve"> </w:t>
      </w:r>
      <w:r w:rsidRPr="00DB3918">
        <w:rPr>
          <w:rFonts w:asciiTheme="majorHAnsi" w:eastAsia="Times New Roman" w:hAnsiTheme="majorHAnsi" w:cstheme="majorHAnsi"/>
          <w:color w:val="000000"/>
          <w:sz w:val="28"/>
          <w:szCs w:val="28"/>
          <w:lang w:eastAsia="it-IT"/>
        </w:rPr>
        <w:t>Dipartimento di Scienze Giuridiche Università degli Studi di Udine</w:t>
      </w:r>
    </w:p>
    <w:p w14:paraId="12565176" w14:textId="0927DB58" w:rsidR="002210D2" w:rsidRPr="00DB3918" w:rsidRDefault="00DB3918" w:rsidP="00DB3918">
      <w:pPr>
        <w:tabs>
          <w:tab w:val="left" w:pos="709"/>
          <w:tab w:val="left" w:pos="4962"/>
        </w:tabs>
        <w:spacing w:after="0" w:line="240" w:lineRule="auto"/>
        <w:ind w:firstLine="3"/>
        <w:rPr>
          <w:rFonts w:asciiTheme="majorHAnsi" w:eastAsia="Times New Roman" w:hAnsiTheme="majorHAnsi" w:cstheme="majorHAnsi"/>
          <w:color w:val="000000"/>
          <w:sz w:val="28"/>
          <w:szCs w:val="28"/>
          <w:lang w:eastAsia="it-IT"/>
        </w:rPr>
      </w:pPr>
      <w:r w:rsidRPr="00DB3918">
        <w:rPr>
          <w:rFonts w:asciiTheme="majorHAnsi" w:hAnsiTheme="majorHAnsi" w:cstheme="majorHAnsi"/>
          <w:color w:val="002060"/>
          <w:sz w:val="28"/>
          <w:szCs w:val="28"/>
        </w:rPr>
        <w:t xml:space="preserve"> </w:t>
      </w:r>
    </w:p>
    <w:p w14:paraId="76E6CA29" w14:textId="58D35120" w:rsidR="00025EAA" w:rsidRPr="004D55A9" w:rsidRDefault="00025EAA" w:rsidP="00F1376D">
      <w:pPr>
        <w:pStyle w:val="Titolo2"/>
        <w:spacing w:before="0"/>
        <w:rPr>
          <w:color w:val="FF0000"/>
          <w:u w:val="single"/>
        </w:rPr>
      </w:pPr>
      <w:r w:rsidRPr="004D55A9">
        <w:rPr>
          <w:color w:val="FF0000"/>
          <w:u w:val="single"/>
        </w:rPr>
        <w:t xml:space="preserve">Ore </w:t>
      </w:r>
      <w:r w:rsidR="00C27C8B" w:rsidRPr="004D55A9">
        <w:rPr>
          <w:color w:val="FF0000"/>
          <w:u w:val="single"/>
        </w:rPr>
        <w:t>1</w:t>
      </w:r>
      <w:r w:rsidR="00DB3918">
        <w:rPr>
          <w:color w:val="FF0000"/>
          <w:u w:val="single"/>
        </w:rPr>
        <w:t>7</w:t>
      </w:r>
      <w:r w:rsidR="00C27C8B" w:rsidRPr="004D55A9">
        <w:rPr>
          <w:color w:val="FF0000"/>
          <w:u w:val="single"/>
        </w:rPr>
        <w:t>.</w:t>
      </w:r>
      <w:r w:rsidR="00DB3918">
        <w:rPr>
          <w:color w:val="FF0000"/>
          <w:u w:val="single"/>
        </w:rPr>
        <w:t>4</w:t>
      </w:r>
      <w:r w:rsidR="00C27C8B" w:rsidRPr="004D55A9">
        <w:rPr>
          <w:color w:val="FF0000"/>
          <w:u w:val="single"/>
        </w:rPr>
        <w:t xml:space="preserve">5: </w:t>
      </w:r>
      <w:r w:rsidRPr="004D55A9">
        <w:rPr>
          <w:color w:val="FF0000"/>
          <w:u w:val="single"/>
        </w:rPr>
        <w:t xml:space="preserve"> Assemblea Ordinaria con il seguente Ordine del Giorno:</w:t>
      </w:r>
    </w:p>
    <w:p w14:paraId="589B4629" w14:textId="77777777" w:rsidR="0047182F" w:rsidRDefault="00025EAA" w:rsidP="00F1376D">
      <w:pPr>
        <w:pStyle w:val="Paragrafoelenco"/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567" w:hanging="567"/>
        <w:contextualSpacing w:val="0"/>
        <w:rPr>
          <w:color w:val="002060"/>
          <w:sz w:val="28"/>
          <w:szCs w:val="28"/>
        </w:rPr>
      </w:pPr>
      <w:r w:rsidRPr="004D55A9">
        <w:rPr>
          <w:color w:val="002060"/>
          <w:sz w:val="28"/>
          <w:szCs w:val="28"/>
        </w:rPr>
        <w:t xml:space="preserve">Relazione del </w:t>
      </w:r>
      <w:r w:rsidR="00C27C8B" w:rsidRPr="004D55A9">
        <w:rPr>
          <w:color w:val="002060"/>
          <w:sz w:val="28"/>
          <w:szCs w:val="28"/>
        </w:rPr>
        <w:t xml:space="preserve">Presidente </w:t>
      </w:r>
    </w:p>
    <w:p w14:paraId="5789CC50" w14:textId="21C3CE3B" w:rsidR="0047182F" w:rsidRPr="007D375E" w:rsidRDefault="00025EAA" w:rsidP="00F1376D">
      <w:pPr>
        <w:pStyle w:val="Paragrafoelenco"/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567" w:hanging="567"/>
        <w:contextualSpacing w:val="0"/>
        <w:rPr>
          <w:color w:val="002060"/>
          <w:sz w:val="28"/>
          <w:szCs w:val="28"/>
        </w:rPr>
      </w:pPr>
      <w:r w:rsidRPr="004D55A9">
        <w:rPr>
          <w:color w:val="002060"/>
          <w:sz w:val="28"/>
          <w:szCs w:val="28"/>
        </w:rPr>
        <w:t>Approvazione dei Bilanci consuntivo 20</w:t>
      </w:r>
      <w:r w:rsidR="00DB3918">
        <w:rPr>
          <w:color w:val="002060"/>
          <w:sz w:val="28"/>
          <w:szCs w:val="28"/>
        </w:rPr>
        <w:t>20</w:t>
      </w:r>
      <w:r w:rsidRPr="004D55A9">
        <w:rPr>
          <w:color w:val="002060"/>
          <w:sz w:val="28"/>
          <w:szCs w:val="28"/>
        </w:rPr>
        <w:t xml:space="preserve"> e preventivo</w:t>
      </w:r>
      <w:r w:rsidRPr="004D55A9">
        <w:rPr>
          <w:color w:val="002060"/>
          <w:spacing w:val="-7"/>
          <w:sz w:val="28"/>
          <w:szCs w:val="28"/>
        </w:rPr>
        <w:t xml:space="preserve"> </w:t>
      </w:r>
      <w:r w:rsidRPr="004D55A9">
        <w:rPr>
          <w:color w:val="002060"/>
          <w:sz w:val="28"/>
          <w:szCs w:val="28"/>
        </w:rPr>
        <w:t>202</w:t>
      </w:r>
      <w:r w:rsidR="00DB3918">
        <w:rPr>
          <w:color w:val="002060"/>
          <w:sz w:val="28"/>
          <w:szCs w:val="28"/>
        </w:rPr>
        <w:t>1</w:t>
      </w:r>
    </w:p>
    <w:p w14:paraId="6DDEAFD4" w14:textId="7210BB30" w:rsidR="007D375E" w:rsidRPr="007D375E" w:rsidRDefault="007D375E" w:rsidP="00F1376D">
      <w:pPr>
        <w:pStyle w:val="Paragrafoelenco"/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567" w:hanging="567"/>
        <w:contextualSpacing w:val="0"/>
        <w:rPr>
          <w:rFonts w:cstheme="minorHAnsi"/>
          <w:color w:val="1F3864" w:themeColor="accent1" w:themeShade="80"/>
          <w:sz w:val="28"/>
          <w:szCs w:val="28"/>
        </w:rPr>
      </w:pPr>
      <w:r w:rsidRPr="007D375E">
        <w:rPr>
          <w:rFonts w:cstheme="minorHAnsi"/>
          <w:color w:val="1F3864" w:themeColor="accent1" w:themeShade="80"/>
          <w:sz w:val="28"/>
          <w:szCs w:val="28"/>
        </w:rPr>
        <w:t>Elezione Componenti del Consiglio Direttivo e Revisori dei Conti per il triennio 20</w:t>
      </w:r>
      <w:r>
        <w:rPr>
          <w:rFonts w:cstheme="minorHAnsi"/>
          <w:color w:val="1F3864" w:themeColor="accent1" w:themeShade="80"/>
          <w:sz w:val="28"/>
          <w:szCs w:val="28"/>
        </w:rPr>
        <w:t>21</w:t>
      </w:r>
      <w:r w:rsidRPr="007D375E">
        <w:rPr>
          <w:rFonts w:cstheme="minorHAnsi"/>
          <w:color w:val="1F3864" w:themeColor="accent1" w:themeShade="80"/>
          <w:sz w:val="28"/>
          <w:szCs w:val="28"/>
        </w:rPr>
        <w:t xml:space="preserve"> – 202</w:t>
      </w:r>
      <w:r>
        <w:rPr>
          <w:rFonts w:cstheme="minorHAnsi"/>
          <w:color w:val="1F3864" w:themeColor="accent1" w:themeShade="80"/>
          <w:sz w:val="28"/>
          <w:szCs w:val="28"/>
        </w:rPr>
        <w:t>3</w:t>
      </w:r>
    </w:p>
    <w:p w14:paraId="6C0631A3" w14:textId="4BD130EE" w:rsidR="007D375E" w:rsidRDefault="007D375E" w:rsidP="00F1376D">
      <w:pPr>
        <w:pStyle w:val="Paragrafoelenco"/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567" w:hanging="567"/>
        <w:contextualSpacing w:val="0"/>
        <w:rPr>
          <w:rFonts w:cstheme="minorHAnsi"/>
          <w:color w:val="1F3864" w:themeColor="accent1" w:themeShade="80"/>
          <w:sz w:val="28"/>
          <w:szCs w:val="28"/>
        </w:rPr>
      </w:pPr>
      <w:r w:rsidRPr="007D375E">
        <w:rPr>
          <w:rFonts w:cstheme="minorHAnsi"/>
          <w:color w:val="1F3864" w:themeColor="accent1" w:themeShade="80"/>
          <w:sz w:val="28"/>
          <w:szCs w:val="28"/>
        </w:rPr>
        <w:t>Varie ed Eventuali</w:t>
      </w:r>
    </w:p>
    <w:p w14:paraId="334EE6BD" w14:textId="5BE02A00" w:rsidR="00F1376D" w:rsidRDefault="00F1376D" w:rsidP="00F1376D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cstheme="minorHAnsi"/>
          <w:color w:val="1F3864" w:themeColor="accent1" w:themeShade="80"/>
          <w:sz w:val="28"/>
          <w:szCs w:val="28"/>
        </w:rPr>
      </w:pPr>
    </w:p>
    <w:p w14:paraId="4EFF998D" w14:textId="79E589DF" w:rsidR="00F1376D" w:rsidRPr="000D750F" w:rsidRDefault="00F1376D" w:rsidP="00F1376D">
      <w:pPr>
        <w:keepNext/>
        <w:keepLines/>
        <w:spacing w:before="80" w:after="0" w:line="240" w:lineRule="auto"/>
        <w:outlineLvl w:val="1"/>
        <w:rPr>
          <w:rFonts w:ascii="Calibri Light" w:eastAsia="Times New Roman" w:hAnsi="Calibri Light" w:cs="Times New Roman"/>
          <w:color w:val="FF0000"/>
          <w:sz w:val="28"/>
          <w:szCs w:val="28"/>
          <w:u w:val="single"/>
        </w:rPr>
      </w:pPr>
      <w:r w:rsidRPr="000D750F">
        <w:rPr>
          <w:rFonts w:ascii="Calibri Light" w:eastAsia="Times New Roman" w:hAnsi="Calibri Light" w:cs="Times New Roman"/>
          <w:color w:val="FF0000"/>
          <w:sz w:val="28"/>
          <w:szCs w:val="28"/>
          <w:u w:val="single"/>
        </w:rPr>
        <w:t>Ore 19.</w:t>
      </w:r>
      <w:r w:rsidR="002416D3">
        <w:rPr>
          <w:rFonts w:ascii="Calibri Light" w:eastAsia="Times New Roman" w:hAnsi="Calibri Light" w:cs="Times New Roman"/>
          <w:color w:val="FF0000"/>
          <w:sz w:val="28"/>
          <w:szCs w:val="28"/>
          <w:u w:val="single"/>
        </w:rPr>
        <w:t>30</w:t>
      </w:r>
      <w:r w:rsidRPr="000D750F">
        <w:rPr>
          <w:rFonts w:ascii="Calibri Light" w:eastAsia="Times New Roman" w:hAnsi="Calibri Light" w:cs="Times New Roman"/>
          <w:color w:val="FF0000"/>
          <w:sz w:val="28"/>
          <w:szCs w:val="28"/>
          <w:u w:val="single"/>
        </w:rPr>
        <w:t xml:space="preserve">:   </w:t>
      </w:r>
      <w:r>
        <w:rPr>
          <w:rFonts w:ascii="Calibri Light" w:eastAsia="Times New Roman" w:hAnsi="Calibri Light" w:cs="Times New Roman"/>
          <w:color w:val="FF0000"/>
          <w:sz w:val="28"/>
          <w:szCs w:val="28"/>
          <w:u w:val="single"/>
        </w:rPr>
        <w:t xml:space="preserve">Cena </w:t>
      </w:r>
      <w:r w:rsidR="00DE720F">
        <w:rPr>
          <w:rFonts w:ascii="Calibri Light" w:eastAsia="Times New Roman" w:hAnsi="Calibri Light" w:cs="Times New Roman"/>
          <w:color w:val="FF0000"/>
          <w:sz w:val="28"/>
          <w:szCs w:val="28"/>
          <w:u w:val="single"/>
        </w:rPr>
        <w:t xml:space="preserve">offerta a </w:t>
      </w:r>
      <w:r>
        <w:rPr>
          <w:rFonts w:ascii="Calibri Light" w:eastAsia="Times New Roman" w:hAnsi="Calibri Light" w:cs="Times New Roman"/>
          <w:color w:val="FF0000"/>
          <w:sz w:val="28"/>
          <w:szCs w:val="28"/>
          <w:u w:val="single"/>
        </w:rPr>
        <w:t xml:space="preserve">tutti i partecipanti </w:t>
      </w:r>
      <w:r w:rsidR="00DE720F">
        <w:rPr>
          <w:rFonts w:ascii="Calibri Light" w:eastAsia="Times New Roman" w:hAnsi="Calibri Light" w:cs="Times New Roman"/>
          <w:color w:val="FF0000"/>
          <w:sz w:val="28"/>
          <w:szCs w:val="28"/>
          <w:u w:val="single"/>
        </w:rPr>
        <w:t xml:space="preserve">per il festeggiamento del </w:t>
      </w:r>
      <w:r>
        <w:rPr>
          <w:rFonts w:ascii="Calibri Light" w:eastAsia="Times New Roman" w:hAnsi="Calibri Light" w:cs="Times New Roman"/>
          <w:color w:val="FF0000"/>
          <w:sz w:val="28"/>
          <w:szCs w:val="28"/>
          <w:u w:val="single"/>
        </w:rPr>
        <w:t xml:space="preserve">sessantesimo </w:t>
      </w:r>
      <w:r w:rsidR="00DE720F">
        <w:rPr>
          <w:rFonts w:ascii="Calibri Light" w:eastAsia="Times New Roman" w:hAnsi="Calibri Light" w:cs="Times New Roman"/>
          <w:color w:val="FF0000"/>
          <w:sz w:val="28"/>
          <w:szCs w:val="28"/>
          <w:u w:val="single"/>
        </w:rPr>
        <w:t>anniversario dal primo atto costitutivo della Associazione Ingegneri della Provincia di Udine</w:t>
      </w:r>
    </w:p>
    <w:p w14:paraId="41B81B64" w14:textId="77777777" w:rsidR="00F1376D" w:rsidRPr="00F1376D" w:rsidRDefault="00F1376D" w:rsidP="00F1376D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cstheme="minorHAnsi"/>
          <w:color w:val="1F3864" w:themeColor="accent1" w:themeShade="80"/>
          <w:sz w:val="28"/>
          <w:szCs w:val="28"/>
        </w:rPr>
      </w:pPr>
    </w:p>
    <w:p w14:paraId="368F51D3" w14:textId="77777777" w:rsidR="0047182F" w:rsidRPr="0047182F" w:rsidRDefault="0047182F" w:rsidP="0047182F">
      <w:pPr>
        <w:pStyle w:val="Paragrafoelenco"/>
        <w:widowControl w:val="0"/>
        <w:tabs>
          <w:tab w:val="left" w:pos="142"/>
        </w:tabs>
        <w:autoSpaceDE w:val="0"/>
        <w:autoSpaceDN w:val="0"/>
        <w:spacing w:after="0" w:line="240" w:lineRule="auto"/>
        <w:ind w:left="567"/>
        <w:contextualSpacing w:val="0"/>
        <w:rPr>
          <w:color w:val="002060"/>
          <w:sz w:val="28"/>
          <w:szCs w:val="28"/>
        </w:rPr>
      </w:pPr>
    </w:p>
    <w:p w14:paraId="641D6610" w14:textId="6E372884" w:rsidR="0047182F" w:rsidRPr="0047182F" w:rsidRDefault="0047182F" w:rsidP="007D375E">
      <w:pPr>
        <w:pStyle w:val="Titolo2"/>
        <w:spacing w:before="0"/>
        <w:rPr>
          <w:color w:val="2F5496" w:themeColor="accent1" w:themeShade="BF"/>
          <w:sz w:val="24"/>
          <w:szCs w:val="24"/>
        </w:rPr>
      </w:pPr>
    </w:p>
    <w:p w14:paraId="33CA6434" w14:textId="77777777" w:rsidR="00CF0C3F" w:rsidRDefault="00CF0C3F" w:rsidP="00025EAA">
      <w:pPr>
        <w:pStyle w:val="Corpotesto"/>
        <w:spacing w:line="256" w:lineRule="auto"/>
        <w:ind w:left="2050" w:right="4121"/>
        <w:jc w:val="both"/>
      </w:pPr>
    </w:p>
    <w:p w14:paraId="338C11CE" w14:textId="77777777" w:rsidR="00CF0C3F" w:rsidRPr="00CF0C3F" w:rsidRDefault="00CF0C3F" w:rsidP="00CF0C3F">
      <w:pPr>
        <w:pStyle w:val="Corpotesto"/>
        <w:spacing w:line="256" w:lineRule="auto"/>
        <w:ind w:right="-1"/>
        <w:jc w:val="both"/>
        <w:rPr>
          <w:sz w:val="24"/>
          <w:szCs w:val="24"/>
        </w:rPr>
      </w:pPr>
    </w:p>
    <w:p w14:paraId="7383FC2D" w14:textId="77777777" w:rsidR="00DE720F" w:rsidRDefault="00DE720F" w:rsidP="00CF0C3F">
      <w:pPr>
        <w:pStyle w:val="Corpotesto"/>
        <w:spacing w:line="256" w:lineRule="auto"/>
        <w:ind w:right="-1"/>
        <w:jc w:val="both"/>
        <w:rPr>
          <w:sz w:val="24"/>
          <w:szCs w:val="24"/>
        </w:rPr>
      </w:pPr>
    </w:p>
    <w:p w14:paraId="79F73131" w14:textId="220A985E" w:rsidR="00BA5EAE" w:rsidRDefault="00025EAA" w:rsidP="00CF0C3F">
      <w:pPr>
        <w:pStyle w:val="Corpotesto"/>
        <w:spacing w:line="256" w:lineRule="auto"/>
        <w:ind w:right="-1"/>
        <w:jc w:val="both"/>
        <w:rPr>
          <w:sz w:val="24"/>
          <w:szCs w:val="24"/>
        </w:rPr>
      </w:pPr>
      <w:r w:rsidRPr="00CF0C3F">
        <w:rPr>
          <w:sz w:val="24"/>
          <w:szCs w:val="24"/>
        </w:rPr>
        <w:t xml:space="preserve">A causa delle limitazioni imposte da Covid-19 all’assemblea si potrà partecipare in sala </w:t>
      </w:r>
      <w:r w:rsidR="00CF0C3F">
        <w:rPr>
          <w:sz w:val="24"/>
          <w:szCs w:val="24"/>
        </w:rPr>
        <w:t xml:space="preserve">nel rispetto delle vigenti disposizioni sanitarie di distanziamento </w:t>
      </w:r>
      <w:r w:rsidR="00DE720F">
        <w:rPr>
          <w:sz w:val="24"/>
          <w:szCs w:val="24"/>
        </w:rPr>
        <w:t>nonché all’</w:t>
      </w:r>
      <w:r w:rsidR="00CF0C3F">
        <w:rPr>
          <w:sz w:val="24"/>
          <w:szCs w:val="24"/>
        </w:rPr>
        <w:t>uso de</w:t>
      </w:r>
      <w:r w:rsidR="00BA5EAE">
        <w:rPr>
          <w:sz w:val="24"/>
          <w:szCs w:val="24"/>
        </w:rPr>
        <w:t>i dispositivi di protezione</w:t>
      </w:r>
      <w:r w:rsidR="00DE720F">
        <w:rPr>
          <w:sz w:val="24"/>
          <w:szCs w:val="24"/>
        </w:rPr>
        <w:t xml:space="preserve"> eventualmente previsti per tale data</w:t>
      </w:r>
      <w:r w:rsidR="00CF0C3F">
        <w:rPr>
          <w:sz w:val="24"/>
          <w:szCs w:val="24"/>
        </w:rPr>
        <w:t>.</w:t>
      </w:r>
    </w:p>
    <w:p w14:paraId="70A6B206" w14:textId="2354F58C" w:rsidR="00BA5EAE" w:rsidRDefault="00BA5EAE" w:rsidP="00CF0C3F">
      <w:pPr>
        <w:pStyle w:val="Corpotesto"/>
        <w:spacing w:line="25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seguire </w:t>
      </w:r>
      <w:r w:rsidR="00EC33A4">
        <w:rPr>
          <w:sz w:val="24"/>
          <w:szCs w:val="24"/>
        </w:rPr>
        <w:t xml:space="preserve">solamente </w:t>
      </w:r>
      <w:r>
        <w:rPr>
          <w:sz w:val="24"/>
          <w:szCs w:val="24"/>
        </w:rPr>
        <w:t>l’intervento del</w:t>
      </w:r>
      <w:r w:rsidR="007D375E">
        <w:rPr>
          <w:sz w:val="24"/>
          <w:szCs w:val="24"/>
        </w:rPr>
        <w:t xml:space="preserve">l’Avvocato Biasutti </w:t>
      </w:r>
      <w:r>
        <w:rPr>
          <w:sz w:val="24"/>
          <w:szCs w:val="24"/>
        </w:rPr>
        <w:t>si può invece optare</w:t>
      </w:r>
      <w:r w:rsidR="00E122D4">
        <w:rPr>
          <w:sz w:val="24"/>
          <w:szCs w:val="24"/>
        </w:rPr>
        <w:t xml:space="preserve"> </w:t>
      </w:r>
      <w:proofErr w:type="gramStart"/>
      <w:r w:rsidR="00E122D4">
        <w:rPr>
          <w:sz w:val="24"/>
          <w:szCs w:val="24"/>
        </w:rPr>
        <w:t xml:space="preserve">anche </w:t>
      </w:r>
      <w:r>
        <w:rPr>
          <w:sz w:val="24"/>
          <w:szCs w:val="24"/>
        </w:rPr>
        <w:t xml:space="preserve"> per</w:t>
      </w:r>
      <w:proofErr w:type="gramEnd"/>
      <w:r>
        <w:rPr>
          <w:sz w:val="24"/>
          <w:szCs w:val="24"/>
        </w:rPr>
        <w:t xml:space="preserve"> </w:t>
      </w:r>
      <w:r w:rsidR="00E122D4">
        <w:rPr>
          <w:sz w:val="24"/>
          <w:szCs w:val="24"/>
        </w:rPr>
        <w:t>i</w:t>
      </w:r>
      <w:r>
        <w:rPr>
          <w:sz w:val="24"/>
          <w:szCs w:val="24"/>
        </w:rPr>
        <w:t>l sal</w:t>
      </w:r>
      <w:r w:rsidR="00E122D4">
        <w:rPr>
          <w:sz w:val="24"/>
          <w:szCs w:val="24"/>
        </w:rPr>
        <w:t>o</w:t>
      </w:r>
      <w:r>
        <w:rPr>
          <w:sz w:val="24"/>
          <w:szCs w:val="24"/>
        </w:rPr>
        <w:t xml:space="preserve"> collegamento da remoto attraverso i propri dispositivi (PC, tablet, smartphone).</w:t>
      </w:r>
    </w:p>
    <w:p w14:paraId="6D74BA1B" w14:textId="36AF1C39" w:rsidR="00BA5EAE" w:rsidRPr="004D55A9" w:rsidRDefault="00BA5EAE" w:rsidP="00CF0C3F">
      <w:pPr>
        <w:pStyle w:val="Corpotesto"/>
        <w:spacing w:line="256" w:lineRule="auto"/>
        <w:ind w:right="-1"/>
        <w:jc w:val="both"/>
        <w:rPr>
          <w:sz w:val="24"/>
          <w:szCs w:val="24"/>
          <w:u w:val="single"/>
        </w:rPr>
      </w:pPr>
      <w:r w:rsidRPr="004D55A9">
        <w:rPr>
          <w:sz w:val="24"/>
          <w:szCs w:val="24"/>
          <w:u w:val="single"/>
        </w:rPr>
        <w:t>Vista</w:t>
      </w:r>
      <w:r w:rsidR="007F61F4">
        <w:rPr>
          <w:sz w:val="24"/>
          <w:szCs w:val="24"/>
          <w:u w:val="single"/>
        </w:rPr>
        <w:t xml:space="preserve"> </w:t>
      </w:r>
      <w:r w:rsidRPr="004D55A9">
        <w:rPr>
          <w:sz w:val="24"/>
          <w:szCs w:val="24"/>
          <w:u w:val="single"/>
        </w:rPr>
        <w:t>l’importanza che riveste l’Assemblea</w:t>
      </w:r>
      <w:r w:rsidR="00E122D4">
        <w:rPr>
          <w:sz w:val="24"/>
          <w:szCs w:val="24"/>
          <w:u w:val="single"/>
        </w:rPr>
        <w:t xml:space="preserve">, </w:t>
      </w:r>
      <w:r w:rsidR="00E122D4" w:rsidRPr="002416D3">
        <w:rPr>
          <w:b/>
          <w:bCs/>
          <w:sz w:val="24"/>
          <w:szCs w:val="24"/>
          <w:u w:val="single"/>
        </w:rPr>
        <w:t>anche in considerazione del rinnovo del Consiglio Direttivo</w:t>
      </w:r>
      <w:r w:rsidR="00E122D4">
        <w:rPr>
          <w:sz w:val="24"/>
          <w:szCs w:val="24"/>
          <w:u w:val="single"/>
        </w:rPr>
        <w:t xml:space="preserve">, </w:t>
      </w:r>
      <w:r w:rsidRPr="004D55A9">
        <w:rPr>
          <w:sz w:val="24"/>
          <w:szCs w:val="24"/>
          <w:u w:val="single"/>
        </w:rPr>
        <w:t xml:space="preserve">la presenza in sala è </w:t>
      </w:r>
      <w:r w:rsidR="00E122D4">
        <w:rPr>
          <w:sz w:val="24"/>
          <w:szCs w:val="24"/>
          <w:u w:val="single"/>
        </w:rPr>
        <w:t>fortemente auspicabile</w:t>
      </w:r>
      <w:r w:rsidRPr="004D55A9">
        <w:rPr>
          <w:sz w:val="24"/>
          <w:szCs w:val="24"/>
          <w:u w:val="single"/>
        </w:rPr>
        <w:t>.</w:t>
      </w:r>
    </w:p>
    <w:p w14:paraId="444E10F1" w14:textId="77777777" w:rsidR="00BA5EAE" w:rsidRDefault="00BA5EAE" w:rsidP="00CF0C3F">
      <w:pPr>
        <w:pStyle w:val="Corpotesto"/>
        <w:spacing w:line="256" w:lineRule="auto"/>
        <w:ind w:right="-1"/>
        <w:jc w:val="both"/>
        <w:rPr>
          <w:sz w:val="24"/>
          <w:szCs w:val="24"/>
        </w:rPr>
      </w:pPr>
    </w:p>
    <w:p w14:paraId="441A858E" w14:textId="016C2EB6" w:rsidR="00CC54B7" w:rsidRPr="002416D3" w:rsidRDefault="00025EAA" w:rsidP="00CF0C3F">
      <w:pPr>
        <w:spacing w:line="256" w:lineRule="auto"/>
        <w:ind w:right="-1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2416D3">
        <w:rPr>
          <w:rFonts w:ascii="Arial" w:hAnsi="Arial" w:cs="Arial"/>
          <w:i/>
          <w:sz w:val="24"/>
          <w:szCs w:val="24"/>
          <w:u w:val="single"/>
        </w:rPr>
        <w:t xml:space="preserve">Per questo motivo </w:t>
      </w:r>
      <w:r w:rsidR="00E122D4" w:rsidRPr="002416D3">
        <w:rPr>
          <w:rFonts w:ascii="Arial" w:hAnsi="Arial" w:cs="Arial"/>
          <w:i/>
          <w:sz w:val="24"/>
          <w:szCs w:val="24"/>
          <w:u w:val="single"/>
        </w:rPr>
        <w:t xml:space="preserve">e per confermare anche la propria presenza alla cena offerta a fine lavori </w:t>
      </w:r>
      <w:r w:rsidRPr="002416D3">
        <w:rPr>
          <w:rFonts w:ascii="Arial" w:hAnsi="Arial" w:cs="Arial"/>
          <w:i/>
          <w:sz w:val="24"/>
          <w:szCs w:val="24"/>
          <w:u w:val="single"/>
        </w:rPr>
        <w:t xml:space="preserve">è necessario dare comunicazione della propria </w:t>
      </w:r>
      <w:r w:rsidRPr="002416D3">
        <w:rPr>
          <w:rFonts w:ascii="Arial" w:hAnsi="Arial" w:cs="Arial"/>
          <w:b/>
          <w:i/>
          <w:sz w:val="24"/>
          <w:szCs w:val="24"/>
          <w:u w:val="single"/>
        </w:rPr>
        <w:t xml:space="preserve">partecipazione diretta o a distanza entro e non oltre </w:t>
      </w:r>
      <w:r w:rsidR="00E122D4" w:rsidRPr="002416D3">
        <w:rPr>
          <w:rFonts w:ascii="Arial" w:hAnsi="Arial" w:cs="Arial"/>
          <w:b/>
          <w:i/>
          <w:sz w:val="24"/>
          <w:szCs w:val="24"/>
          <w:u w:val="single"/>
        </w:rPr>
        <w:t xml:space="preserve">martedì 29 giugno </w:t>
      </w:r>
      <w:r w:rsidR="001074BF" w:rsidRPr="002416D3">
        <w:rPr>
          <w:rFonts w:ascii="Arial" w:hAnsi="Arial" w:cs="Arial"/>
          <w:b/>
          <w:i/>
          <w:sz w:val="24"/>
          <w:szCs w:val="24"/>
          <w:u w:val="single"/>
        </w:rPr>
        <w:t>2020</w:t>
      </w:r>
      <w:r w:rsidRPr="002416D3">
        <w:rPr>
          <w:rFonts w:ascii="Arial" w:hAnsi="Arial" w:cs="Arial"/>
          <w:i/>
          <w:sz w:val="24"/>
          <w:szCs w:val="24"/>
          <w:u w:val="single"/>
        </w:rPr>
        <w:t xml:space="preserve">, comunicando un indirizzo </w:t>
      </w:r>
      <w:r w:rsidR="001074BF" w:rsidRPr="002416D3">
        <w:rPr>
          <w:rFonts w:ascii="Arial" w:hAnsi="Arial" w:cs="Arial"/>
          <w:i/>
          <w:sz w:val="24"/>
          <w:szCs w:val="24"/>
          <w:u w:val="single"/>
        </w:rPr>
        <w:t>e-mail</w:t>
      </w:r>
      <w:r w:rsidRPr="002416D3">
        <w:rPr>
          <w:rFonts w:ascii="Arial" w:hAnsi="Arial" w:cs="Arial"/>
          <w:i/>
          <w:sz w:val="24"/>
          <w:szCs w:val="24"/>
          <w:u w:val="single"/>
        </w:rPr>
        <w:t xml:space="preserve"> al quale poter inviare </w:t>
      </w:r>
      <w:r w:rsidR="001074BF" w:rsidRPr="002416D3">
        <w:rPr>
          <w:rFonts w:ascii="Arial" w:hAnsi="Arial" w:cs="Arial"/>
          <w:i/>
          <w:sz w:val="24"/>
          <w:szCs w:val="24"/>
          <w:u w:val="single"/>
        </w:rPr>
        <w:t xml:space="preserve">le eventuali istruzioni per </w:t>
      </w:r>
      <w:r w:rsidRPr="002416D3">
        <w:rPr>
          <w:rFonts w:ascii="Arial" w:hAnsi="Arial" w:cs="Arial"/>
          <w:i/>
          <w:sz w:val="24"/>
          <w:szCs w:val="24"/>
          <w:u w:val="single"/>
        </w:rPr>
        <w:t>il collegamento</w:t>
      </w:r>
      <w:r w:rsidR="001074BF" w:rsidRPr="002416D3">
        <w:rPr>
          <w:rFonts w:ascii="Arial" w:hAnsi="Arial" w:cs="Arial"/>
          <w:i/>
          <w:sz w:val="24"/>
          <w:szCs w:val="24"/>
          <w:u w:val="single"/>
        </w:rPr>
        <w:t xml:space="preserve"> webinar</w:t>
      </w:r>
      <w:r w:rsidR="00CC54B7" w:rsidRPr="002416D3">
        <w:rPr>
          <w:rFonts w:ascii="Arial" w:hAnsi="Arial" w:cs="Arial"/>
          <w:i/>
          <w:sz w:val="24"/>
          <w:szCs w:val="24"/>
          <w:u w:val="single"/>
        </w:rPr>
        <w:t xml:space="preserve">. </w:t>
      </w:r>
    </w:p>
    <w:p w14:paraId="5C8163E2" w14:textId="1C4FCE2A" w:rsidR="00025EAA" w:rsidRPr="00BA5EAE" w:rsidRDefault="00CC54B7" w:rsidP="00CC54B7">
      <w:pPr>
        <w:spacing w:line="256" w:lineRule="auto"/>
        <w:ind w:right="-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Dette comunicazioni devono essere fatte </w:t>
      </w:r>
      <w:r w:rsidR="004D55A9">
        <w:rPr>
          <w:rFonts w:ascii="Arial" w:hAnsi="Arial" w:cs="Arial"/>
          <w:i/>
          <w:sz w:val="24"/>
          <w:szCs w:val="24"/>
        </w:rPr>
        <w:t xml:space="preserve">al seguente indirizzo 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mail:   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                                                </w:t>
      </w:r>
      <w:r w:rsidR="004D55A9">
        <w:rPr>
          <w:rFonts w:ascii="Arial" w:hAnsi="Arial" w:cs="Arial"/>
          <w:i/>
          <w:sz w:val="24"/>
          <w:szCs w:val="24"/>
        </w:rPr>
        <w:t xml:space="preserve"> </w:t>
      </w:r>
      <w:hyperlink r:id="rId8" w:history="1">
        <w:r w:rsidR="004D55A9" w:rsidRPr="00C25336">
          <w:rPr>
            <w:rStyle w:val="Collegamentoipertestuale"/>
            <w:rFonts w:ascii="Arial" w:hAnsi="Arial" w:cs="Arial"/>
            <w:i/>
            <w:sz w:val="24"/>
            <w:szCs w:val="24"/>
          </w:rPr>
          <w:t>segreteria@associazioneingegneriudine.it</w:t>
        </w:r>
      </w:hyperlink>
      <w:r w:rsidR="004D55A9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In alternativa t</w:t>
      </w:r>
      <w:r w:rsidR="004D55A9">
        <w:rPr>
          <w:rFonts w:ascii="Arial" w:hAnsi="Arial" w:cs="Arial"/>
          <w:i/>
          <w:sz w:val="24"/>
          <w:szCs w:val="24"/>
        </w:rPr>
        <w:t>elefona</w:t>
      </w:r>
      <w:r w:rsidR="009E191F">
        <w:rPr>
          <w:rFonts w:ascii="Arial" w:hAnsi="Arial" w:cs="Arial"/>
          <w:i/>
          <w:sz w:val="24"/>
          <w:szCs w:val="24"/>
        </w:rPr>
        <w:t>ndo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4D55A9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direttamente in segreteria 3384251810 Sig.ra Gardellini                          oppure al Segretario dell’Associazione </w:t>
      </w:r>
      <w:r w:rsidR="004D55A9">
        <w:rPr>
          <w:rFonts w:ascii="Arial" w:hAnsi="Arial" w:cs="Arial"/>
          <w:i/>
          <w:sz w:val="24"/>
          <w:szCs w:val="24"/>
        </w:rPr>
        <w:t>ing</w:t>
      </w:r>
      <w:r w:rsidR="00025EAA" w:rsidRPr="00BA5EAE">
        <w:rPr>
          <w:rFonts w:ascii="Arial" w:hAnsi="Arial" w:cs="Arial"/>
          <w:i/>
          <w:sz w:val="24"/>
          <w:szCs w:val="24"/>
        </w:rPr>
        <w:t>.</w:t>
      </w:r>
      <w:r w:rsidR="004D55A9">
        <w:rPr>
          <w:rFonts w:ascii="Arial" w:hAnsi="Arial" w:cs="Arial"/>
          <w:i/>
          <w:sz w:val="24"/>
          <w:szCs w:val="24"/>
        </w:rPr>
        <w:t xml:space="preserve"> Fabrizio Cimenti 3487764249</w:t>
      </w:r>
    </w:p>
    <w:p w14:paraId="6AE1BDC6" w14:textId="77777777" w:rsidR="00025EAA" w:rsidRPr="00CF0C3F" w:rsidRDefault="00025EAA" w:rsidP="00CF0C3F">
      <w:pPr>
        <w:pStyle w:val="Corpotesto"/>
        <w:spacing w:before="7"/>
        <w:ind w:right="-1"/>
        <w:rPr>
          <w:sz w:val="24"/>
          <w:szCs w:val="24"/>
        </w:rPr>
      </w:pPr>
    </w:p>
    <w:p w14:paraId="10F1D13C" w14:textId="2E48AC4C" w:rsidR="001074BF" w:rsidRDefault="00025EAA" w:rsidP="00CF0C3F">
      <w:pPr>
        <w:pStyle w:val="Corpotesto"/>
        <w:spacing w:before="1" w:line="256" w:lineRule="auto"/>
        <w:ind w:right="-1"/>
        <w:jc w:val="both"/>
        <w:rPr>
          <w:sz w:val="24"/>
          <w:szCs w:val="24"/>
        </w:rPr>
      </w:pPr>
      <w:r w:rsidRPr="00CF0C3F">
        <w:rPr>
          <w:sz w:val="24"/>
          <w:szCs w:val="24"/>
        </w:rPr>
        <w:t xml:space="preserve">Coloro che </w:t>
      </w:r>
      <w:r w:rsidR="00065CE4">
        <w:rPr>
          <w:sz w:val="24"/>
          <w:szCs w:val="24"/>
        </w:rPr>
        <w:t xml:space="preserve">sono impossibilitati a </w:t>
      </w:r>
      <w:r w:rsidRPr="00CF0C3F">
        <w:rPr>
          <w:sz w:val="24"/>
          <w:szCs w:val="24"/>
        </w:rPr>
        <w:t xml:space="preserve">partecipare </w:t>
      </w:r>
      <w:r w:rsidR="00065CE4">
        <w:rPr>
          <w:sz w:val="24"/>
          <w:szCs w:val="24"/>
        </w:rPr>
        <w:t xml:space="preserve">all’Assemblea possono rilasciare delega      </w:t>
      </w:r>
      <w:proofErr w:type="gramStart"/>
      <w:r w:rsidR="00065CE4">
        <w:rPr>
          <w:sz w:val="24"/>
          <w:szCs w:val="24"/>
        </w:rPr>
        <w:t xml:space="preserve">   </w:t>
      </w:r>
      <w:r w:rsidR="0043501B">
        <w:rPr>
          <w:sz w:val="24"/>
          <w:szCs w:val="24"/>
        </w:rPr>
        <w:t>(</w:t>
      </w:r>
      <w:proofErr w:type="spellStart"/>
      <w:proofErr w:type="gramEnd"/>
      <w:r w:rsidR="0043501B">
        <w:rPr>
          <w:sz w:val="24"/>
          <w:szCs w:val="24"/>
        </w:rPr>
        <w:t>rif.</w:t>
      </w:r>
      <w:proofErr w:type="spellEnd"/>
      <w:r w:rsidR="0043501B">
        <w:rPr>
          <w:sz w:val="24"/>
          <w:szCs w:val="24"/>
        </w:rPr>
        <w:t xml:space="preserve"> Modulo allegato)</w:t>
      </w:r>
      <w:r w:rsidR="001074BF">
        <w:rPr>
          <w:sz w:val="24"/>
          <w:szCs w:val="24"/>
        </w:rPr>
        <w:t xml:space="preserve"> </w:t>
      </w:r>
      <w:r w:rsidR="004D55A9">
        <w:rPr>
          <w:sz w:val="24"/>
          <w:szCs w:val="24"/>
        </w:rPr>
        <w:t>ai colleghi partecipanti al fine di poter esprimere</w:t>
      </w:r>
      <w:r w:rsidR="00854746">
        <w:rPr>
          <w:sz w:val="24"/>
          <w:szCs w:val="24"/>
        </w:rPr>
        <w:t xml:space="preserve"> indirettamente</w:t>
      </w:r>
      <w:r w:rsidR="004D55A9">
        <w:rPr>
          <w:sz w:val="24"/>
          <w:szCs w:val="24"/>
        </w:rPr>
        <w:t xml:space="preserve"> il proprio voto</w:t>
      </w:r>
      <w:r w:rsidR="0043501B">
        <w:rPr>
          <w:sz w:val="24"/>
          <w:szCs w:val="24"/>
        </w:rPr>
        <w:t>.</w:t>
      </w:r>
    </w:p>
    <w:p w14:paraId="3506B195" w14:textId="405CE9E7" w:rsidR="00E122D4" w:rsidRDefault="00E122D4" w:rsidP="00CF0C3F">
      <w:pPr>
        <w:pStyle w:val="Corpotesto"/>
        <w:spacing w:before="1" w:line="256" w:lineRule="auto"/>
        <w:ind w:right="-1"/>
        <w:jc w:val="both"/>
        <w:rPr>
          <w:sz w:val="24"/>
          <w:szCs w:val="24"/>
        </w:rPr>
      </w:pPr>
      <w:r w:rsidRPr="002416D3">
        <w:rPr>
          <w:b/>
          <w:bCs/>
          <w:sz w:val="24"/>
          <w:szCs w:val="24"/>
          <w:u w:val="single"/>
        </w:rPr>
        <w:t>Le disponibilità a far parte de</w:t>
      </w:r>
      <w:r w:rsidR="00C42503" w:rsidRPr="002416D3">
        <w:rPr>
          <w:b/>
          <w:bCs/>
          <w:sz w:val="24"/>
          <w:szCs w:val="24"/>
          <w:u w:val="single"/>
        </w:rPr>
        <w:t>ll’elenco dei candidati eleggibili</w:t>
      </w:r>
      <w:r w:rsidR="00C42503" w:rsidRPr="002416D3">
        <w:rPr>
          <w:b/>
          <w:bCs/>
          <w:sz w:val="24"/>
          <w:szCs w:val="24"/>
        </w:rPr>
        <w:t xml:space="preserve"> </w:t>
      </w:r>
      <w:r w:rsidR="00C42503">
        <w:rPr>
          <w:sz w:val="24"/>
          <w:szCs w:val="24"/>
        </w:rPr>
        <w:t>(</w:t>
      </w:r>
      <w:r w:rsidR="007F61F4">
        <w:rPr>
          <w:sz w:val="24"/>
          <w:szCs w:val="24"/>
        </w:rPr>
        <w:t>tutti i soci ne hanno diritto nei termini dello Statuto vigente)</w:t>
      </w:r>
      <w:r w:rsidR="00C42503">
        <w:rPr>
          <w:sz w:val="24"/>
          <w:szCs w:val="24"/>
        </w:rPr>
        <w:t xml:space="preserve"> </w:t>
      </w:r>
      <w:r w:rsidR="00C42503" w:rsidRPr="002416D3">
        <w:rPr>
          <w:b/>
          <w:bCs/>
          <w:sz w:val="24"/>
          <w:szCs w:val="24"/>
          <w:u w:val="single"/>
        </w:rPr>
        <w:t>si possono comunicare sino all’inizio delle operazioni di predisposizione del seggio elettorale.</w:t>
      </w:r>
    </w:p>
    <w:p w14:paraId="45F92752" w14:textId="513D376D" w:rsidR="00C42503" w:rsidRPr="002416D3" w:rsidRDefault="00C42503" w:rsidP="00CF0C3F">
      <w:pPr>
        <w:pStyle w:val="Corpotesto"/>
        <w:spacing w:before="1" w:line="256" w:lineRule="auto"/>
        <w:ind w:right="-1"/>
        <w:jc w:val="both"/>
        <w:rPr>
          <w:sz w:val="24"/>
          <w:szCs w:val="24"/>
          <w:u w:val="single"/>
        </w:rPr>
      </w:pPr>
      <w:proofErr w:type="gramStart"/>
      <w:r w:rsidRPr="002416D3">
        <w:rPr>
          <w:sz w:val="24"/>
          <w:szCs w:val="24"/>
          <w:u w:val="single"/>
        </w:rPr>
        <w:t>E’</w:t>
      </w:r>
      <w:proofErr w:type="gramEnd"/>
      <w:r w:rsidRPr="002416D3">
        <w:rPr>
          <w:sz w:val="24"/>
          <w:szCs w:val="24"/>
          <w:u w:val="single"/>
        </w:rPr>
        <w:t xml:space="preserve"> fortemente</w:t>
      </w:r>
      <w:r w:rsidR="007F61F4" w:rsidRPr="002416D3">
        <w:rPr>
          <w:sz w:val="24"/>
          <w:szCs w:val="24"/>
          <w:u w:val="single"/>
        </w:rPr>
        <w:t xml:space="preserve"> apprezzato il maggior coinvolgimento possibile di tutti gli Associati.</w:t>
      </w:r>
      <w:r w:rsidRPr="002416D3">
        <w:rPr>
          <w:sz w:val="24"/>
          <w:szCs w:val="24"/>
          <w:u w:val="single"/>
        </w:rPr>
        <w:t xml:space="preserve">  </w:t>
      </w:r>
    </w:p>
    <w:p w14:paraId="701AC192" w14:textId="77777777" w:rsidR="001074BF" w:rsidRDefault="001074BF" w:rsidP="00CF0C3F">
      <w:pPr>
        <w:pStyle w:val="Corpotesto"/>
        <w:spacing w:before="1" w:line="256" w:lineRule="auto"/>
        <w:ind w:right="-1"/>
        <w:jc w:val="both"/>
        <w:rPr>
          <w:sz w:val="24"/>
          <w:szCs w:val="24"/>
        </w:rPr>
      </w:pPr>
    </w:p>
    <w:p w14:paraId="6F7E7181" w14:textId="77777777" w:rsidR="001074BF" w:rsidRPr="00CC54B7" w:rsidRDefault="00025EAA" w:rsidP="001074BF">
      <w:pPr>
        <w:spacing w:after="0" w:line="470" w:lineRule="auto"/>
        <w:ind w:right="-1"/>
        <w:rPr>
          <w:rFonts w:ascii="Arial" w:hAnsi="Arial" w:cs="Arial"/>
          <w:i/>
          <w:sz w:val="24"/>
          <w:szCs w:val="24"/>
        </w:rPr>
      </w:pPr>
      <w:r w:rsidRPr="00CC54B7">
        <w:rPr>
          <w:rFonts w:ascii="Arial" w:hAnsi="Arial" w:cs="Arial"/>
          <w:i/>
          <w:sz w:val="24"/>
          <w:szCs w:val="24"/>
        </w:rPr>
        <w:t>Il Presiden</w:t>
      </w:r>
      <w:r w:rsidR="001074BF" w:rsidRPr="00CC54B7">
        <w:rPr>
          <w:rFonts w:ascii="Arial" w:hAnsi="Arial" w:cs="Arial"/>
          <w:i/>
          <w:sz w:val="24"/>
          <w:szCs w:val="24"/>
        </w:rPr>
        <w:t>te</w:t>
      </w:r>
    </w:p>
    <w:p w14:paraId="12F00F7D" w14:textId="0B0F8A48" w:rsidR="00025EAA" w:rsidRPr="00D552A1" w:rsidRDefault="00C331B4" w:rsidP="001074BF">
      <w:pPr>
        <w:spacing w:after="0" w:line="470" w:lineRule="auto"/>
        <w:ind w:right="-1"/>
        <w:rPr>
          <w:rFonts w:ascii="Arial" w:hAnsi="Arial" w:cs="Arial"/>
          <w:i/>
          <w:iCs/>
          <w:sz w:val="24"/>
          <w:szCs w:val="24"/>
        </w:rPr>
      </w:pPr>
      <w:r w:rsidRPr="00D552A1">
        <w:rPr>
          <w:rFonts w:ascii="Arial" w:hAnsi="Arial" w:cs="Arial"/>
          <w:i/>
          <w:iCs/>
          <w:sz w:val="24"/>
          <w:szCs w:val="24"/>
        </w:rPr>
        <w:t>Ing. Giancarlo Saro</w:t>
      </w:r>
    </w:p>
    <w:p w14:paraId="330083AD" w14:textId="7314CF64" w:rsidR="00C331B4" w:rsidRDefault="00CC54B7" w:rsidP="002416D3">
      <w:pPr>
        <w:tabs>
          <w:tab w:val="left" w:pos="3312"/>
        </w:tabs>
        <w:spacing w:before="4"/>
        <w:rPr>
          <w:rFonts w:ascii="Wingdings" w:hAnsi="Wingdings"/>
          <w:sz w:val="11"/>
        </w:rPr>
      </w:pPr>
      <w:r>
        <w:rPr>
          <w:rFonts w:ascii="Wingdings" w:hAnsi="Wingdings"/>
          <w:sz w:val="11"/>
        </w:rPr>
        <w:tab/>
      </w:r>
    </w:p>
    <w:p w14:paraId="628E1CCE" w14:textId="77777777" w:rsidR="00C331B4" w:rsidRDefault="00C331B4" w:rsidP="001074BF">
      <w:pPr>
        <w:tabs>
          <w:tab w:val="left" w:pos="6662"/>
          <w:tab w:val="left" w:pos="8931"/>
        </w:tabs>
        <w:spacing w:before="4"/>
        <w:ind w:left="8789" w:hanging="8789"/>
        <w:rPr>
          <w:rFonts w:ascii="Wingdings" w:hAnsi="Wingdings"/>
          <w:sz w:val="11"/>
        </w:rPr>
      </w:pPr>
    </w:p>
    <w:p w14:paraId="58BDDEA8" w14:textId="0F073AAD" w:rsidR="002416D3" w:rsidRPr="002416D3" w:rsidRDefault="002416D3" w:rsidP="002416D3">
      <w:pPr>
        <w:spacing w:after="0"/>
        <w:rPr>
          <w:color w:val="2F5496" w:themeColor="accent1" w:themeShade="BF"/>
          <w:sz w:val="24"/>
          <w:szCs w:val="24"/>
        </w:rPr>
      </w:pPr>
      <w:r w:rsidRPr="002416D3">
        <w:rPr>
          <w:color w:val="2F5496" w:themeColor="accent1" w:themeShade="BF"/>
          <w:sz w:val="24"/>
          <w:szCs w:val="24"/>
        </w:rPr>
        <w:t>Si rammenta che in base all’</w:t>
      </w:r>
      <w:r w:rsidRPr="002416D3">
        <w:rPr>
          <w:b/>
          <w:bCs/>
          <w:color w:val="2F5496" w:themeColor="accent1" w:themeShade="BF"/>
          <w:sz w:val="24"/>
          <w:szCs w:val="24"/>
        </w:rPr>
        <w:t>Art.8</w:t>
      </w:r>
      <w:r w:rsidRPr="002416D3">
        <w:rPr>
          <w:color w:val="2F5496" w:themeColor="accent1" w:themeShade="BF"/>
          <w:sz w:val="24"/>
          <w:szCs w:val="24"/>
        </w:rPr>
        <w:t xml:space="preserve"> dello Statuto possono partecipare al voto nelle assemblee Ordinarie e Straordinarie tutti i Soci regolarmente iscritti nel libro soci che sono in regola anche con il pagamento della quota sociale per l’anno in corso.</w:t>
      </w:r>
      <w:r w:rsidRPr="002416D3">
        <w:rPr>
          <w:color w:val="2F5496" w:themeColor="accent1" w:themeShade="BF"/>
          <w:sz w:val="24"/>
          <w:szCs w:val="24"/>
        </w:rPr>
        <w:t xml:space="preserve"> </w:t>
      </w:r>
      <w:r>
        <w:rPr>
          <w:color w:val="2F5496" w:themeColor="accent1" w:themeShade="BF"/>
          <w:sz w:val="24"/>
          <w:szCs w:val="24"/>
        </w:rPr>
        <w:t>(</w:t>
      </w:r>
      <w:r w:rsidRPr="002416D3">
        <w:rPr>
          <w:color w:val="2F5496" w:themeColor="accent1" w:themeShade="BF"/>
          <w:sz w:val="24"/>
          <w:szCs w:val="24"/>
        </w:rPr>
        <w:t>Per chi ancora non avesse regolarizzata la propria posizione può farlo anche direttamente all’ingresso Assemblea</w:t>
      </w:r>
      <w:r>
        <w:rPr>
          <w:color w:val="2F5496" w:themeColor="accent1" w:themeShade="BF"/>
          <w:sz w:val="24"/>
          <w:szCs w:val="24"/>
        </w:rPr>
        <w:t>)</w:t>
      </w:r>
      <w:r w:rsidRPr="002416D3">
        <w:rPr>
          <w:color w:val="2F5496" w:themeColor="accent1" w:themeShade="BF"/>
          <w:sz w:val="24"/>
          <w:szCs w:val="24"/>
        </w:rPr>
        <w:t>.</w:t>
      </w:r>
      <w:r w:rsidRPr="002416D3">
        <w:rPr>
          <w:color w:val="2F5496" w:themeColor="accent1" w:themeShade="BF"/>
          <w:sz w:val="24"/>
          <w:szCs w:val="24"/>
        </w:rPr>
        <w:t xml:space="preserve"> </w:t>
      </w:r>
    </w:p>
    <w:p w14:paraId="0713B0FF" w14:textId="77777777" w:rsidR="002416D3" w:rsidRPr="002416D3" w:rsidRDefault="002416D3" w:rsidP="002416D3">
      <w:pPr>
        <w:spacing w:after="0"/>
        <w:rPr>
          <w:color w:val="2F5496" w:themeColor="accent1" w:themeShade="BF"/>
          <w:sz w:val="24"/>
          <w:szCs w:val="24"/>
        </w:rPr>
      </w:pPr>
      <w:r w:rsidRPr="002416D3">
        <w:rPr>
          <w:b/>
          <w:bCs/>
          <w:color w:val="2F5496" w:themeColor="accent1" w:themeShade="BF"/>
          <w:sz w:val="24"/>
          <w:szCs w:val="24"/>
        </w:rPr>
        <w:t>Art. 9</w:t>
      </w:r>
      <w:r w:rsidRPr="002416D3">
        <w:rPr>
          <w:color w:val="2F5496" w:themeColor="accent1" w:themeShade="BF"/>
          <w:sz w:val="24"/>
          <w:szCs w:val="24"/>
        </w:rPr>
        <w:t xml:space="preserve"> Ogni socio non può essere portatore di più di 3 (tre) deleghe </w:t>
      </w:r>
    </w:p>
    <w:p w14:paraId="2C473C98" w14:textId="77777777" w:rsidR="00C331B4" w:rsidRDefault="00C331B4" w:rsidP="001074BF">
      <w:pPr>
        <w:tabs>
          <w:tab w:val="left" w:pos="6662"/>
          <w:tab w:val="left" w:pos="8931"/>
        </w:tabs>
        <w:spacing w:before="4"/>
        <w:ind w:left="8789" w:hanging="8789"/>
        <w:rPr>
          <w:rFonts w:ascii="Wingdings" w:hAnsi="Wingdings"/>
          <w:sz w:val="11"/>
        </w:rPr>
      </w:pPr>
    </w:p>
    <w:p w14:paraId="5B7D8B08" w14:textId="77777777" w:rsidR="00C331B4" w:rsidRDefault="00C331B4" w:rsidP="001074BF">
      <w:pPr>
        <w:tabs>
          <w:tab w:val="left" w:pos="6662"/>
          <w:tab w:val="left" w:pos="8931"/>
        </w:tabs>
        <w:spacing w:before="4"/>
        <w:ind w:left="8789" w:hanging="8789"/>
        <w:rPr>
          <w:rFonts w:ascii="Wingdings" w:hAnsi="Wingdings"/>
          <w:sz w:val="11"/>
        </w:rPr>
      </w:pPr>
    </w:p>
    <w:p w14:paraId="43789F4E" w14:textId="77777777" w:rsidR="00C331B4" w:rsidRDefault="00C331B4" w:rsidP="001074BF">
      <w:pPr>
        <w:tabs>
          <w:tab w:val="left" w:pos="6662"/>
          <w:tab w:val="left" w:pos="8931"/>
        </w:tabs>
        <w:spacing w:before="4"/>
        <w:ind w:left="8789" w:hanging="8789"/>
        <w:rPr>
          <w:rFonts w:ascii="Wingdings" w:hAnsi="Wingdings"/>
          <w:sz w:val="11"/>
        </w:rPr>
      </w:pPr>
    </w:p>
    <w:p w14:paraId="3CA62AA5" w14:textId="77777777" w:rsidR="00C331B4" w:rsidRDefault="00C331B4" w:rsidP="001074BF">
      <w:pPr>
        <w:tabs>
          <w:tab w:val="left" w:pos="6662"/>
          <w:tab w:val="left" w:pos="8931"/>
        </w:tabs>
        <w:spacing w:before="4"/>
        <w:ind w:left="8789" w:hanging="8789"/>
        <w:rPr>
          <w:rFonts w:ascii="Wingdings" w:hAnsi="Wingdings"/>
          <w:sz w:val="11"/>
        </w:rPr>
      </w:pPr>
    </w:p>
    <w:p w14:paraId="2CA370C3" w14:textId="77777777" w:rsidR="00C331B4" w:rsidRDefault="00C331B4" w:rsidP="001074BF">
      <w:pPr>
        <w:tabs>
          <w:tab w:val="left" w:pos="6662"/>
          <w:tab w:val="left" w:pos="8931"/>
        </w:tabs>
        <w:spacing w:before="4"/>
        <w:ind w:left="8789" w:hanging="8789"/>
        <w:rPr>
          <w:rFonts w:ascii="Wingdings" w:hAnsi="Wingdings"/>
          <w:sz w:val="11"/>
        </w:rPr>
      </w:pPr>
    </w:p>
    <w:p w14:paraId="7B3E7FFD" w14:textId="77777777" w:rsidR="00C331B4" w:rsidRDefault="00C331B4" w:rsidP="001074BF">
      <w:pPr>
        <w:tabs>
          <w:tab w:val="left" w:pos="6662"/>
          <w:tab w:val="left" w:pos="8931"/>
        </w:tabs>
        <w:spacing w:before="4"/>
        <w:ind w:left="8789" w:hanging="8789"/>
        <w:rPr>
          <w:rFonts w:ascii="Wingdings" w:hAnsi="Wingdings"/>
          <w:sz w:val="11"/>
        </w:rPr>
      </w:pPr>
    </w:p>
    <w:p w14:paraId="312FC52B" w14:textId="77777777" w:rsidR="00C331B4" w:rsidRDefault="00C331B4" w:rsidP="001074BF">
      <w:pPr>
        <w:tabs>
          <w:tab w:val="left" w:pos="6662"/>
          <w:tab w:val="left" w:pos="8931"/>
        </w:tabs>
        <w:spacing w:before="4"/>
        <w:ind w:left="8789" w:hanging="8789"/>
        <w:rPr>
          <w:rFonts w:ascii="Wingdings" w:hAnsi="Wingdings"/>
          <w:sz w:val="11"/>
        </w:rPr>
      </w:pPr>
    </w:p>
    <w:p w14:paraId="284479EF" w14:textId="77777777" w:rsidR="00C331B4" w:rsidRDefault="00C331B4" w:rsidP="001074BF">
      <w:pPr>
        <w:tabs>
          <w:tab w:val="left" w:pos="6662"/>
          <w:tab w:val="left" w:pos="8931"/>
        </w:tabs>
        <w:spacing w:before="4"/>
        <w:ind w:left="8789" w:hanging="8789"/>
        <w:rPr>
          <w:rFonts w:ascii="Wingdings" w:hAnsi="Wingdings"/>
          <w:sz w:val="11"/>
        </w:rPr>
      </w:pPr>
    </w:p>
    <w:p w14:paraId="2564C2BC" w14:textId="6796488E" w:rsidR="00C331B4" w:rsidRPr="0043501B" w:rsidRDefault="0043501B" w:rsidP="001074BF">
      <w:pPr>
        <w:tabs>
          <w:tab w:val="left" w:pos="6662"/>
          <w:tab w:val="left" w:pos="8931"/>
        </w:tabs>
        <w:spacing w:before="4"/>
        <w:ind w:left="8789" w:hanging="8789"/>
        <w:rPr>
          <w:rFonts w:ascii="Arial" w:hAnsi="Arial" w:cs="Arial"/>
          <w:sz w:val="20"/>
          <w:szCs w:val="20"/>
          <w:vertAlign w:val="subscript"/>
        </w:rPr>
      </w:pPr>
      <w:r>
        <w:rPr>
          <w:rFonts w:ascii="Wingdings" w:hAnsi="Wingdings"/>
          <w:sz w:val="11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</w:t>
      </w:r>
    </w:p>
    <w:p w14:paraId="69B07C51" w14:textId="77777777" w:rsidR="00025EAA" w:rsidRDefault="00025EAA" w:rsidP="00025EAA">
      <w:pPr>
        <w:pStyle w:val="Corpotesto"/>
        <w:spacing w:before="9"/>
        <w:rPr>
          <w:rFonts w:ascii="Times New Roman"/>
          <w:i w:val="0"/>
          <w:sz w:val="12"/>
        </w:rPr>
      </w:pPr>
    </w:p>
    <w:p w14:paraId="775FBEA2" w14:textId="77777777" w:rsidR="00025EAA" w:rsidRDefault="00025EAA" w:rsidP="00025EAA">
      <w:pPr>
        <w:pStyle w:val="Corpotesto"/>
        <w:spacing w:before="9"/>
        <w:rPr>
          <w:b/>
          <w:i w:val="0"/>
          <w:sz w:val="15"/>
        </w:rPr>
      </w:pPr>
    </w:p>
    <w:p w14:paraId="4884696E" w14:textId="18DE3DD6" w:rsidR="00C331B4" w:rsidRPr="00D552A1" w:rsidRDefault="00025EAA" w:rsidP="001074BF">
      <w:pPr>
        <w:pStyle w:val="Titolo2"/>
        <w:spacing w:line="470" w:lineRule="auto"/>
        <w:ind w:right="-1"/>
        <w:rPr>
          <w:color w:val="008080"/>
          <w:u w:val="single"/>
        </w:rPr>
      </w:pPr>
      <w:r w:rsidRPr="00D552A1">
        <w:rPr>
          <w:color w:val="008080"/>
          <w:u w:val="single"/>
        </w:rPr>
        <w:t xml:space="preserve">ASSEMBLEA ORDINARIA </w:t>
      </w:r>
      <w:r w:rsidR="001074BF" w:rsidRPr="00D552A1">
        <w:rPr>
          <w:color w:val="008080"/>
          <w:u w:val="single"/>
        </w:rPr>
        <w:t>02.</w:t>
      </w:r>
      <w:r w:rsidR="007F61F4">
        <w:rPr>
          <w:color w:val="008080"/>
          <w:u w:val="single"/>
        </w:rPr>
        <w:t>07</w:t>
      </w:r>
      <w:r w:rsidR="001074BF" w:rsidRPr="00D552A1">
        <w:rPr>
          <w:color w:val="008080"/>
          <w:u w:val="single"/>
        </w:rPr>
        <w:t>.202</w:t>
      </w:r>
      <w:r w:rsidR="007F61F4">
        <w:rPr>
          <w:color w:val="008080"/>
          <w:u w:val="single"/>
        </w:rPr>
        <w:t>1</w:t>
      </w:r>
      <w:r w:rsidR="001074BF" w:rsidRPr="00D552A1">
        <w:rPr>
          <w:color w:val="008080"/>
          <w:u w:val="single"/>
        </w:rPr>
        <w:t xml:space="preserve"> – Associazione Ingegneri Provincia di Udine A.P.S. </w:t>
      </w:r>
    </w:p>
    <w:p w14:paraId="2F2152D3" w14:textId="20F7018D" w:rsidR="00025EAA" w:rsidRDefault="001074BF" w:rsidP="001074BF">
      <w:pPr>
        <w:pStyle w:val="Titolo2"/>
        <w:spacing w:line="470" w:lineRule="auto"/>
        <w:ind w:right="-1"/>
        <w:rPr>
          <w:b/>
          <w:bCs/>
          <w:color w:val="008080"/>
          <w:u w:val="single"/>
        </w:rPr>
      </w:pPr>
      <w:r w:rsidRPr="001074BF">
        <w:rPr>
          <w:b/>
          <w:bCs/>
          <w:color w:val="008080"/>
          <w:u w:val="single"/>
        </w:rPr>
        <w:t>DELEGA</w:t>
      </w:r>
    </w:p>
    <w:p w14:paraId="3F034AA6" w14:textId="77777777" w:rsidR="007F61F4" w:rsidRPr="007F61F4" w:rsidRDefault="007F61F4" w:rsidP="007F61F4"/>
    <w:p w14:paraId="2C7339CD" w14:textId="408B3C35" w:rsidR="00025EAA" w:rsidRPr="001074BF" w:rsidRDefault="00025EAA" w:rsidP="001074BF">
      <w:pPr>
        <w:spacing w:before="28"/>
        <w:ind w:left="2298" w:right="4367" w:hanging="2298"/>
        <w:rPr>
          <w:b/>
          <w:bCs/>
          <w:sz w:val="20"/>
          <w:szCs w:val="20"/>
        </w:rPr>
      </w:pPr>
      <w:r w:rsidRPr="001074BF">
        <w:rPr>
          <w:b/>
          <w:bCs/>
          <w:sz w:val="20"/>
          <w:szCs w:val="20"/>
        </w:rPr>
        <w:t>Da consegnare compilata alla registrazione</w:t>
      </w:r>
    </w:p>
    <w:p w14:paraId="5B7D3C72" w14:textId="77777777" w:rsidR="00025EAA" w:rsidRDefault="00025EAA" w:rsidP="00025EAA">
      <w:pPr>
        <w:pStyle w:val="Corpotesto"/>
        <w:rPr>
          <w:i w:val="0"/>
          <w:sz w:val="8"/>
        </w:rPr>
      </w:pPr>
    </w:p>
    <w:p w14:paraId="6E84CC7C" w14:textId="77777777" w:rsidR="00025EAA" w:rsidRDefault="00025EAA" w:rsidP="00025EAA">
      <w:pPr>
        <w:pStyle w:val="Corpotesto"/>
        <w:rPr>
          <w:i w:val="0"/>
          <w:sz w:val="8"/>
        </w:rPr>
      </w:pPr>
    </w:p>
    <w:p w14:paraId="77A5A089" w14:textId="77777777" w:rsidR="00025EAA" w:rsidRDefault="00025EAA" w:rsidP="00025EAA">
      <w:pPr>
        <w:pStyle w:val="Corpotesto"/>
        <w:rPr>
          <w:i w:val="0"/>
          <w:sz w:val="8"/>
        </w:rPr>
      </w:pPr>
    </w:p>
    <w:p w14:paraId="280CB2C3" w14:textId="77777777" w:rsidR="00025EAA" w:rsidRDefault="00025EAA" w:rsidP="00025EAA">
      <w:pPr>
        <w:pStyle w:val="Corpotesto"/>
        <w:spacing w:before="6"/>
        <w:rPr>
          <w:i w:val="0"/>
          <w:sz w:val="8"/>
        </w:rPr>
      </w:pPr>
    </w:p>
    <w:p w14:paraId="0A32BA96" w14:textId="01E08693" w:rsidR="00025EAA" w:rsidRDefault="00025EAA" w:rsidP="00C331B4">
      <w:pPr>
        <w:spacing w:before="1"/>
        <w:ind w:left="2050" w:hanging="2050"/>
        <w:rPr>
          <w:sz w:val="24"/>
          <w:szCs w:val="24"/>
        </w:rPr>
      </w:pPr>
      <w:r w:rsidRPr="00C331B4">
        <w:rPr>
          <w:sz w:val="24"/>
          <w:szCs w:val="24"/>
        </w:rPr>
        <w:t xml:space="preserve">Il   </w:t>
      </w:r>
      <w:r w:rsidRPr="00C331B4">
        <w:rPr>
          <w:spacing w:val="1"/>
          <w:sz w:val="24"/>
          <w:szCs w:val="24"/>
        </w:rPr>
        <w:t xml:space="preserve"> </w:t>
      </w:r>
      <w:r w:rsidRPr="00C331B4">
        <w:rPr>
          <w:sz w:val="24"/>
          <w:szCs w:val="24"/>
        </w:rPr>
        <w:t>sottoscritto……………………………………………………………………………………</w:t>
      </w:r>
    </w:p>
    <w:p w14:paraId="1D97564C" w14:textId="77777777" w:rsidR="005B4C75" w:rsidRPr="00C331B4" w:rsidRDefault="005B4C75" w:rsidP="00C331B4">
      <w:pPr>
        <w:spacing w:before="1"/>
        <w:ind w:left="2050" w:hanging="2050"/>
        <w:rPr>
          <w:sz w:val="24"/>
          <w:szCs w:val="24"/>
        </w:rPr>
      </w:pPr>
    </w:p>
    <w:p w14:paraId="572CB481" w14:textId="77777777" w:rsidR="00025EAA" w:rsidRPr="00C331B4" w:rsidRDefault="00025EAA" w:rsidP="00C331B4">
      <w:pPr>
        <w:pStyle w:val="Corpotesto"/>
        <w:spacing w:before="5"/>
        <w:ind w:hanging="2050"/>
        <w:rPr>
          <w:i w:val="0"/>
          <w:sz w:val="24"/>
          <w:szCs w:val="24"/>
        </w:rPr>
      </w:pPr>
    </w:p>
    <w:p w14:paraId="7BA41551" w14:textId="51D6717C" w:rsidR="00025EAA" w:rsidRDefault="00025EAA" w:rsidP="005B4C75">
      <w:pPr>
        <w:spacing w:before="1"/>
        <w:ind w:left="2050" w:hanging="2050"/>
        <w:rPr>
          <w:sz w:val="24"/>
          <w:szCs w:val="24"/>
        </w:rPr>
      </w:pPr>
      <w:proofErr w:type="gramStart"/>
      <w:r w:rsidRPr="00C331B4">
        <w:rPr>
          <w:sz w:val="24"/>
          <w:szCs w:val="24"/>
        </w:rPr>
        <w:t>Delega  all’Assemblea</w:t>
      </w:r>
      <w:proofErr w:type="gramEnd"/>
      <w:r w:rsidRPr="00C331B4">
        <w:rPr>
          <w:sz w:val="24"/>
          <w:szCs w:val="24"/>
        </w:rPr>
        <w:t xml:space="preserve">  il  </w:t>
      </w:r>
      <w:proofErr w:type="spellStart"/>
      <w:r w:rsidRPr="00C331B4">
        <w:rPr>
          <w:sz w:val="24"/>
          <w:szCs w:val="24"/>
        </w:rPr>
        <w:t>Sig</w:t>
      </w:r>
      <w:proofErr w:type="spellEnd"/>
      <w:r w:rsidRPr="00C331B4">
        <w:rPr>
          <w:sz w:val="24"/>
          <w:szCs w:val="24"/>
        </w:rPr>
        <w:t>…………………………………………................……………</w:t>
      </w:r>
    </w:p>
    <w:p w14:paraId="2ACC84A7" w14:textId="77777777" w:rsidR="005B4C75" w:rsidRDefault="005B4C75" w:rsidP="005B4C75">
      <w:pPr>
        <w:spacing w:before="1"/>
        <w:ind w:left="2050" w:hanging="2050"/>
        <w:rPr>
          <w:sz w:val="24"/>
          <w:szCs w:val="24"/>
        </w:rPr>
      </w:pPr>
    </w:p>
    <w:p w14:paraId="7E46EC34" w14:textId="77777777" w:rsidR="005B4C75" w:rsidRPr="00C331B4" w:rsidRDefault="005B4C75" w:rsidP="005B4C75">
      <w:pPr>
        <w:spacing w:before="1"/>
        <w:ind w:left="2050" w:hanging="2050"/>
        <w:rPr>
          <w:i/>
          <w:sz w:val="24"/>
          <w:szCs w:val="24"/>
        </w:rPr>
      </w:pPr>
    </w:p>
    <w:p w14:paraId="60D2CC6B" w14:textId="77777777" w:rsidR="00025EAA" w:rsidRPr="00C331B4" w:rsidRDefault="00025EAA" w:rsidP="00C331B4">
      <w:pPr>
        <w:spacing w:before="1"/>
        <w:ind w:left="2050" w:hanging="2050"/>
        <w:rPr>
          <w:sz w:val="24"/>
          <w:szCs w:val="24"/>
        </w:rPr>
      </w:pPr>
      <w:r w:rsidRPr="00C331B4">
        <w:rPr>
          <w:sz w:val="24"/>
          <w:szCs w:val="24"/>
        </w:rPr>
        <w:t>Firma..............................................................</w:t>
      </w:r>
    </w:p>
    <w:p w14:paraId="70698CDD" w14:textId="1C4DF71E" w:rsidR="00C331B4" w:rsidRDefault="00C331B4" w:rsidP="00362553"/>
    <w:p w14:paraId="760E050C" w14:textId="12E4A4AF" w:rsidR="00C331B4" w:rsidRDefault="00C331B4" w:rsidP="00362553"/>
    <w:p w14:paraId="3A3A3CE3" w14:textId="77777777" w:rsidR="005B4C75" w:rsidRPr="005B4C75" w:rsidRDefault="00C331B4" w:rsidP="00362553">
      <w:pPr>
        <w:rPr>
          <w:b/>
          <w:bCs/>
          <w:sz w:val="24"/>
          <w:szCs w:val="24"/>
          <w:u w:val="single"/>
        </w:rPr>
      </w:pPr>
      <w:r w:rsidRPr="005B4C75">
        <w:rPr>
          <w:b/>
          <w:bCs/>
          <w:sz w:val="24"/>
          <w:szCs w:val="24"/>
          <w:u w:val="single"/>
        </w:rPr>
        <w:t xml:space="preserve">Nota: </w:t>
      </w:r>
    </w:p>
    <w:p w14:paraId="688E82D9" w14:textId="6CBA1811" w:rsidR="00C331B4" w:rsidRPr="005B4C75" w:rsidRDefault="00C331B4" w:rsidP="00362553">
      <w:pPr>
        <w:rPr>
          <w:sz w:val="24"/>
          <w:szCs w:val="24"/>
        </w:rPr>
      </w:pPr>
      <w:r w:rsidRPr="005B4C75">
        <w:rPr>
          <w:sz w:val="24"/>
          <w:szCs w:val="24"/>
        </w:rPr>
        <w:t xml:space="preserve">Si rammenta che </w:t>
      </w:r>
      <w:r w:rsidR="00D552A1" w:rsidRPr="005B4C75">
        <w:rPr>
          <w:sz w:val="24"/>
          <w:szCs w:val="24"/>
        </w:rPr>
        <w:t xml:space="preserve">in base all’Art.8 dello Statuto possono partecipare al voto nelle assemblee </w:t>
      </w:r>
      <w:r w:rsidR="005B4C75" w:rsidRPr="005B4C75">
        <w:rPr>
          <w:sz w:val="24"/>
          <w:szCs w:val="24"/>
        </w:rPr>
        <w:t xml:space="preserve">Ordinarie e Straordinarie </w:t>
      </w:r>
      <w:r w:rsidR="00D552A1" w:rsidRPr="005B4C75">
        <w:rPr>
          <w:sz w:val="24"/>
          <w:szCs w:val="24"/>
        </w:rPr>
        <w:t xml:space="preserve">tutti i Soci regolarmente iscritti nel libro soci </w:t>
      </w:r>
      <w:r w:rsidR="005B4C75" w:rsidRPr="005B4C75">
        <w:rPr>
          <w:sz w:val="24"/>
          <w:szCs w:val="24"/>
        </w:rPr>
        <w:t>che</w:t>
      </w:r>
      <w:r w:rsidR="00D552A1" w:rsidRPr="005B4C75">
        <w:rPr>
          <w:sz w:val="24"/>
          <w:szCs w:val="24"/>
        </w:rPr>
        <w:t xml:space="preserve"> sono in regola </w:t>
      </w:r>
      <w:r w:rsidR="005B4C75" w:rsidRPr="005B4C75">
        <w:rPr>
          <w:sz w:val="24"/>
          <w:szCs w:val="24"/>
        </w:rPr>
        <w:t xml:space="preserve">anche </w:t>
      </w:r>
      <w:r w:rsidR="00D552A1" w:rsidRPr="005B4C75">
        <w:rPr>
          <w:sz w:val="24"/>
          <w:szCs w:val="24"/>
        </w:rPr>
        <w:t>con il pagamento della quota sociale</w:t>
      </w:r>
      <w:r w:rsidR="005B4C75" w:rsidRPr="005B4C75">
        <w:rPr>
          <w:sz w:val="24"/>
          <w:szCs w:val="24"/>
        </w:rPr>
        <w:t xml:space="preserve"> per l’anno in corso.</w:t>
      </w:r>
      <w:r w:rsidR="00D552A1" w:rsidRPr="005B4C75">
        <w:rPr>
          <w:sz w:val="24"/>
          <w:szCs w:val="24"/>
        </w:rPr>
        <w:t xml:space="preserve"> </w:t>
      </w:r>
    </w:p>
    <w:p w14:paraId="2193B693" w14:textId="48D9F5DE" w:rsidR="00D552A1" w:rsidRPr="005B4C75" w:rsidRDefault="005B4C75" w:rsidP="00362553">
      <w:pPr>
        <w:rPr>
          <w:sz w:val="24"/>
          <w:szCs w:val="24"/>
        </w:rPr>
      </w:pPr>
      <w:r w:rsidRPr="005B4C75">
        <w:rPr>
          <w:sz w:val="24"/>
          <w:szCs w:val="24"/>
        </w:rPr>
        <w:t xml:space="preserve">Art. 9 Ogni socio non può essere portatore di più di 3 (tre) deleghe </w:t>
      </w:r>
    </w:p>
    <w:sectPr w:rsidR="00D552A1" w:rsidRPr="005B4C75" w:rsidSect="00981B68">
      <w:headerReference w:type="default" r:id="rId9"/>
      <w:footerReference w:type="default" r:id="rId10"/>
      <w:pgSz w:w="11906" w:h="16838" w:code="9"/>
      <w:pgMar w:top="677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FBDB" w14:textId="77777777" w:rsidR="00104298" w:rsidRDefault="00104298" w:rsidP="00B77E56">
      <w:r>
        <w:separator/>
      </w:r>
    </w:p>
  </w:endnote>
  <w:endnote w:type="continuationSeparator" w:id="0">
    <w:p w14:paraId="0CABF396" w14:textId="77777777" w:rsidR="00104298" w:rsidRDefault="00104298" w:rsidP="00B7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4749" w14:textId="60E431B8" w:rsidR="005A6C49" w:rsidRPr="00981B68" w:rsidRDefault="006C632C" w:rsidP="00981B68">
    <w:pPr>
      <w:ind w:left="-567"/>
      <w:rPr>
        <w:rFonts w:ascii="Calibri Light" w:hAnsi="Calibri Light" w:cs="Calibri Light"/>
      </w:rPr>
    </w:pPr>
    <w:r>
      <w:rPr>
        <w:rFonts w:ascii="Calibri Light" w:hAnsi="Calibri Light" w:cs="Calibri Light"/>
      </w:rPr>
      <w:t>A</w:t>
    </w:r>
    <w:r w:rsidR="00A47029">
      <w:rPr>
        <w:rFonts w:ascii="Calibri Light" w:hAnsi="Calibri Light" w:cs="Calibri Light"/>
      </w:rPr>
      <w:t>ssociazione</w:t>
    </w:r>
    <w:r w:rsidR="008D4998">
      <w:rPr>
        <w:rFonts w:ascii="Calibri Light" w:hAnsi="Calibri Light" w:cs="Calibri Light"/>
      </w:rPr>
      <w:t xml:space="preserve"> degli</w:t>
    </w:r>
    <w:r w:rsidR="00A47029">
      <w:rPr>
        <w:rFonts w:ascii="Calibri Light" w:hAnsi="Calibri Light" w:cs="Calibri Light"/>
      </w:rPr>
      <w:t xml:space="preserve"> Ingegneri della Provincia di Udine</w:t>
    </w:r>
    <w:r w:rsidR="007B38E1">
      <w:rPr>
        <w:rFonts w:ascii="Calibri Light" w:hAnsi="Calibri Light" w:cs="Calibri Light"/>
      </w:rPr>
      <w:t xml:space="preserve"> A.P.S.</w:t>
    </w:r>
    <w:r w:rsidR="00A47029">
      <w:rPr>
        <w:rFonts w:ascii="Calibri Light" w:hAnsi="Calibri Light" w:cs="Calibri Light"/>
      </w:rPr>
      <w:t xml:space="preserve"> / </w:t>
    </w:r>
    <w:r w:rsidR="00B77E56" w:rsidRPr="00A47029">
      <w:rPr>
        <w:rFonts w:ascii="Calibri Light" w:hAnsi="Calibri Light" w:cs="Calibri Light"/>
      </w:rPr>
      <w:t xml:space="preserve">Via Monte S. Marco 56 - 33100 UDINE </w:t>
    </w:r>
    <w:r>
      <w:rPr>
        <w:rFonts w:ascii="Calibri Light" w:hAnsi="Calibri Light" w:cs="Calibri Light"/>
      </w:rPr>
      <w:t>/</w:t>
    </w:r>
    <w:r w:rsidR="00B77E56" w:rsidRPr="00A47029">
      <w:rPr>
        <w:rFonts w:ascii="Calibri Light" w:hAnsi="Calibri Light" w:cs="Calibri Light"/>
      </w:rPr>
      <w:t xml:space="preserve"> </w:t>
    </w:r>
    <w:r w:rsidR="005A6C49" w:rsidRPr="00A47029">
      <w:rPr>
        <w:rFonts w:ascii="Calibri Light" w:hAnsi="Calibri Light" w:cs="Calibri Light"/>
      </w:rPr>
      <w:t xml:space="preserve">C.F. </w:t>
    </w:r>
    <w:proofErr w:type="gramStart"/>
    <w:r w:rsidR="005A6C49" w:rsidRPr="00A47029">
      <w:rPr>
        <w:rFonts w:ascii="Calibri Light" w:hAnsi="Calibri Light" w:cs="Calibri Light"/>
      </w:rPr>
      <w:t xml:space="preserve">80020900306 </w:t>
    </w:r>
    <w:r w:rsidR="00981B68">
      <w:rPr>
        <w:rFonts w:ascii="Calibri Light" w:hAnsi="Calibri Light" w:cs="Calibri Light"/>
      </w:rPr>
      <w:t xml:space="preserve"> tel.</w:t>
    </w:r>
    <w:proofErr w:type="gramEnd"/>
    <w:r w:rsidR="00981B68">
      <w:rPr>
        <w:rFonts w:ascii="Calibri Light" w:hAnsi="Calibri Light" w:cs="Calibri Light"/>
      </w:rPr>
      <w:t xml:space="preserve"> +39 338 4251810</w:t>
    </w:r>
    <w:r>
      <w:rPr>
        <w:rFonts w:ascii="Calibri Light" w:hAnsi="Calibri Light" w:cs="Calibri Light"/>
      </w:rPr>
      <w:t xml:space="preserve"> -</w:t>
    </w:r>
    <w:r w:rsidR="00981B68">
      <w:rPr>
        <w:rFonts w:ascii="Calibri Light" w:hAnsi="Calibri Light" w:cs="Calibri Light"/>
      </w:rPr>
      <w:t xml:space="preserve"> </w:t>
    </w:r>
    <w:r>
      <w:rPr>
        <w:rFonts w:ascii="Calibri Light" w:hAnsi="Calibri Light" w:cs="Calibri Light"/>
      </w:rPr>
      <w:t xml:space="preserve"> R.R.A.P.S.  n. 937 -  </w:t>
    </w:r>
    <w:hyperlink r:id="rId1" w:history="1">
      <w:r w:rsidRPr="00205F93">
        <w:rPr>
          <w:rStyle w:val="Collegamentoipertestuale"/>
          <w:rFonts w:ascii="Calibri Light" w:hAnsi="Calibri Light" w:cs="Calibri Light"/>
        </w:rPr>
        <w:t>segreteria@associazioneingegneriudine.it</w:t>
      </w:r>
    </w:hyperlink>
    <w:r w:rsidR="00981B68">
      <w:rPr>
        <w:rFonts w:ascii="Calibri Light" w:hAnsi="Calibri Light" w:cs="Calibri Light"/>
      </w:rPr>
      <w:t xml:space="preserve"> </w:t>
    </w:r>
    <w:hyperlink r:id="rId2" w:history="1">
      <w:r w:rsidRPr="00205F93">
        <w:rPr>
          <w:rStyle w:val="Collegamentoipertestuale"/>
          <w:rFonts w:ascii="Calibri Light" w:hAnsi="Calibri Light" w:cs="Calibri Light"/>
          <w:sz w:val="20"/>
          <w:szCs w:val="20"/>
        </w:rPr>
        <w:t xml:space="preserve"> - associazioneingegneriudine@pec.it</w:t>
      </w:r>
    </w:hyperlink>
    <w:r>
      <w:rPr>
        <w:rFonts w:ascii="Calibri Light" w:hAnsi="Calibri Light" w:cs="Calibri Light"/>
        <w:sz w:val="20"/>
        <w:szCs w:val="20"/>
      </w:rPr>
      <w:t xml:space="preserve"> </w:t>
    </w:r>
    <w:r w:rsidR="005A6C49" w:rsidRPr="00A47029">
      <w:rPr>
        <w:rFonts w:ascii="Calibri Light" w:hAnsi="Calibri Light" w:cs="Calibri Light"/>
        <w:sz w:val="20"/>
        <w:szCs w:val="20"/>
      </w:rPr>
      <w:t xml:space="preserve"> </w:t>
    </w:r>
    <w:hyperlink r:id="rId3" w:history="1">
      <w:r w:rsidR="00A47029" w:rsidRPr="00A47029">
        <w:rPr>
          <w:rStyle w:val="Collegamentoipertestuale"/>
          <w:rFonts w:ascii="Calibri Light" w:hAnsi="Calibri Light" w:cs="Calibri Light"/>
          <w:sz w:val="20"/>
          <w:szCs w:val="20"/>
        </w:rPr>
        <w:t>www.associazioneingegneriudine.it</w:t>
      </w:r>
    </w:hyperlink>
    <w:r>
      <w:rPr>
        <w:rStyle w:val="Collegamentoipertestuale"/>
        <w:rFonts w:ascii="Calibri Light" w:hAnsi="Calibri Light" w:cs="Calibri Light"/>
        <w:sz w:val="20"/>
        <w:szCs w:val="20"/>
      </w:rPr>
      <w:t xml:space="preserve"> </w:t>
    </w:r>
  </w:p>
  <w:p w14:paraId="7ADD986D" w14:textId="77777777" w:rsidR="00B77E56" w:rsidRDefault="00B77E56" w:rsidP="005A6C49">
    <w:pPr>
      <w:ind w:left="-567"/>
    </w:pPr>
    <w:r>
      <w:tab/>
    </w:r>
    <w:r>
      <w:tab/>
    </w:r>
    <w:r w:rsidR="005A6C49">
      <w:tab/>
    </w:r>
  </w:p>
  <w:p w14:paraId="222D96CB" w14:textId="77777777" w:rsidR="00B77E56" w:rsidRPr="00B77E56" w:rsidRDefault="00B77E56" w:rsidP="00B77E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86B5" w14:textId="77777777" w:rsidR="00104298" w:rsidRDefault="00104298" w:rsidP="00B77E56">
      <w:r>
        <w:separator/>
      </w:r>
    </w:p>
  </w:footnote>
  <w:footnote w:type="continuationSeparator" w:id="0">
    <w:p w14:paraId="787944CF" w14:textId="77777777" w:rsidR="00104298" w:rsidRDefault="00104298" w:rsidP="00B7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EA79" w14:textId="7FC1F022" w:rsidR="008737AE" w:rsidRPr="00417033" w:rsidRDefault="00417033" w:rsidP="00417033">
    <w:pPr>
      <w:pStyle w:val="Intestazione"/>
    </w:pPr>
    <w:r>
      <w:rPr>
        <w:noProof/>
      </w:rPr>
      <w:drawing>
        <wp:inline distT="0" distB="0" distL="0" distR="0" wp14:anchorId="448FCCCE" wp14:editId="2C295992">
          <wp:extent cx="2881750" cy="799465"/>
          <wp:effectExtent l="0" t="0" r="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536" cy="82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82A49"/>
    <w:multiLevelType w:val="hybridMultilevel"/>
    <w:tmpl w:val="B636E850"/>
    <w:lvl w:ilvl="0" w:tplc="3C82AF1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202E8"/>
    <w:multiLevelType w:val="hybridMultilevel"/>
    <w:tmpl w:val="F55EBA2A"/>
    <w:lvl w:ilvl="0" w:tplc="4B92B068">
      <w:start w:val="5"/>
      <w:numFmt w:val="bullet"/>
      <w:lvlText w:val="-"/>
      <w:lvlJc w:val="left"/>
      <w:pPr>
        <w:ind w:left="75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51335358"/>
    <w:multiLevelType w:val="hybridMultilevel"/>
    <w:tmpl w:val="465A4EC4"/>
    <w:lvl w:ilvl="0" w:tplc="035C251E">
      <w:start w:val="1"/>
      <w:numFmt w:val="lowerLetter"/>
      <w:lvlText w:val="%1)"/>
      <w:lvlJc w:val="left"/>
      <w:pPr>
        <w:ind w:left="1065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6250CC8"/>
    <w:multiLevelType w:val="hybridMultilevel"/>
    <w:tmpl w:val="F412D718"/>
    <w:lvl w:ilvl="0" w:tplc="413C2FC6">
      <w:numFmt w:val="bullet"/>
      <w:lvlText w:val="–"/>
      <w:lvlJc w:val="left"/>
      <w:pPr>
        <w:ind w:left="2599" w:hanging="92"/>
      </w:pPr>
      <w:rPr>
        <w:rFonts w:ascii="Arial" w:eastAsia="Arial" w:hAnsi="Arial" w:cs="Arial" w:hint="default"/>
        <w:w w:val="100"/>
        <w:sz w:val="11"/>
        <w:szCs w:val="11"/>
        <w:lang w:val="it-IT" w:eastAsia="en-US" w:bidi="ar-SA"/>
      </w:rPr>
    </w:lvl>
    <w:lvl w:ilvl="1" w:tplc="637CEE80">
      <w:start w:val="1"/>
      <w:numFmt w:val="decimal"/>
      <w:lvlText w:val="%2."/>
      <w:lvlJc w:val="left"/>
      <w:pPr>
        <w:ind w:left="2783" w:hanging="123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2" w:tplc="01043AA8">
      <w:numFmt w:val="bullet"/>
      <w:lvlText w:val="•"/>
      <w:lvlJc w:val="left"/>
      <w:pPr>
        <w:ind w:left="3677" w:hanging="123"/>
      </w:pPr>
      <w:rPr>
        <w:rFonts w:hint="default"/>
        <w:lang w:val="it-IT" w:eastAsia="en-US" w:bidi="ar-SA"/>
      </w:rPr>
    </w:lvl>
    <w:lvl w:ilvl="3" w:tplc="CB227772">
      <w:numFmt w:val="bullet"/>
      <w:lvlText w:val="•"/>
      <w:lvlJc w:val="left"/>
      <w:pPr>
        <w:ind w:left="4575" w:hanging="123"/>
      </w:pPr>
      <w:rPr>
        <w:rFonts w:hint="default"/>
        <w:lang w:val="it-IT" w:eastAsia="en-US" w:bidi="ar-SA"/>
      </w:rPr>
    </w:lvl>
    <w:lvl w:ilvl="4" w:tplc="C15A14B4">
      <w:numFmt w:val="bullet"/>
      <w:lvlText w:val="•"/>
      <w:lvlJc w:val="left"/>
      <w:pPr>
        <w:ind w:left="5473" w:hanging="123"/>
      </w:pPr>
      <w:rPr>
        <w:rFonts w:hint="default"/>
        <w:lang w:val="it-IT" w:eastAsia="en-US" w:bidi="ar-SA"/>
      </w:rPr>
    </w:lvl>
    <w:lvl w:ilvl="5" w:tplc="8424C59C">
      <w:numFmt w:val="bullet"/>
      <w:lvlText w:val="•"/>
      <w:lvlJc w:val="left"/>
      <w:pPr>
        <w:ind w:left="6370" w:hanging="123"/>
      </w:pPr>
      <w:rPr>
        <w:rFonts w:hint="default"/>
        <w:lang w:val="it-IT" w:eastAsia="en-US" w:bidi="ar-SA"/>
      </w:rPr>
    </w:lvl>
    <w:lvl w:ilvl="6" w:tplc="A7AE5260">
      <w:numFmt w:val="bullet"/>
      <w:lvlText w:val="•"/>
      <w:lvlJc w:val="left"/>
      <w:pPr>
        <w:ind w:left="7268" w:hanging="123"/>
      </w:pPr>
      <w:rPr>
        <w:rFonts w:hint="default"/>
        <w:lang w:val="it-IT" w:eastAsia="en-US" w:bidi="ar-SA"/>
      </w:rPr>
    </w:lvl>
    <w:lvl w:ilvl="7" w:tplc="930A59F4">
      <w:numFmt w:val="bullet"/>
      <w:lvlText w:val="•"/>
      <w:lvlJc w:val="left"/>
      <w:pPr>
        <w:ind w:left="8166" w:hanging="123"/>
      </w:pPr>
      <w:rPr>
        <w:rFonts w:hint="default"/>
        <w:lang w:val="it-IT" w:eastAsia="en-US" w:bidi="ar-SA"/>
      </w:rPr>
    </w:lvl>
    <w:lvl w:ilvl="8" w:tplc="582847D4">
      <w:numFmt w:val="bullet"/>
      <w:lvlText w:val="•"/>
      <w:lvlJc w:val="left"/>
      <w:pPr>
        <w:ind w:left="9063" w:hanging="123"/>
      </w:pPr>
      <w:rPr>
        <w:rFonts w:hint="default"/>
        <w:lang w:val="it-IT" w:eastAsia="en-US" w:bidi="ar-SA"/>
      </w:rPr>
    </w:lvl>
  </w:abstractNum>
  <w:abstractNum w:abstractNumId="4" w15:restartNumberingAfterBreak="0">
    <w:nsid w:val="605F593F"/>
    <w:multiLevelType w:val="hybridMultilevel"/>
    <w:tmpl w:val="EF8C6D62"/>
    <w:lvl w:ilvl="0" w:tplc="0EFA05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A5571"/>
    <w:multiLevelType w:val="hybridMultilevel"/>
    <w:tmpl w:val="F9CA3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B7"/>
    <w:rsid w:val="00025EAA"/>
    <w:rsid w:val="00065CE4"/>
    <w:rsid w:val="000C045C"/>
    <w:rsid w:val="000D3140"/>
    <w:rsid w:val="000D750F"/>
    <w:rsid w:val="000E3BA1"/>
    <w:rsid w:val="000E75C8"/>
    <w:rsid w:val="000F1A54"/>
    <w:rsid w:val="00104298"/>
    <w:rsid w:val="001074BF"/>
    <w:rsid w:val="00122F17"/>
    <w:rsid w:val="00161E8B"/>
    <w:rsid w:val="001815A3"/>
    <w:rsid w:val="001C3226"/>
    <w:rsid w:val="001C6E3A"/>
    <w:rsid w:val="001F7249"/>
    <w:rsid w:val="002210D2"/>
    <w:rsid w:val="002416D3"/>
    <w:rsid w:val="00362553"/>
    <w:rsid w:val="00417033"/>
    <w:rsid w:val="0043501B"/>
    <w:rsid w:val="004614A9"/>
    <w:rsid w:val="0047182F"/>
    <w:rsid w:val="00493B86"/>
    <w:rsid w:val="004D55A9"/>
    <w:rsid w:val="00555A80"/>
    <w:rsid w:val="00562F0F"/>
    <w:rsid w:val="005822BA"/>
    <w:rsid w:val="0059167B"/>
    <w:rsid w:val="005A6C49"/>
    <w:rsid w:val="005B4C75"/>
    <w:rsid w:val="0060676E"/>
    <w:rsid w:val="00640640"/>
    <w:rsid w:val="00655D8A"/>
    <w:rsid w:val="006C632C"/>
    <w:rsid w:val="00707C4C"/>
    <w:rsid w:val="00762841"/>
    <w:rsid w:val="007B2B73"/>
    <w:rsid w:val="007B38E1"/>
    <w:rsid w:val="007D375E"/>
    <w:rsid w:val="007F61F4"/>
    <w:rsid w:val="00854746"/>
    <w:rsid w:val="008737AE"/>
    <w:rsid w:val="008D4998"/>
    <w:rsid w:val="0091655A"/>
    <w:rsid w:val="0095070D"/>
    <w:rsid w:val="00981B68"/>
    <w:rsid w:val="009E191F"/>
    <w:rsid w:val="00A248BA"/>
    <w:rsid w:val="00A47029"/>
    <w:rsid w:val="00A85DED"/>
    <w:rsid w:val="00AA022F"/>
    <w:rsid w:val="00AD2507"/>
    <w:rsid w:val="00AE5787"/>
    <w:rsid w:val="00B37EA5"/>
    <w:rsid w:val="00B535F7"/>
    <w:rsid w:val="00B72866"/>
    <w:rsid w:val="00B77E56"/>
    <w:rsid w:val="00BA5EAE"/>
    <w:rsid w:val="00BF3AB7"/>
    <w:rsid w:val="00C02277"/>
    <w:rsid w:val="00C27C8B"/>
    <w:rsid w:val="00C331B4"/>
    <w:rsid w:val="00C42503"/>
    <w:rsid w:val="00C91571"/>
    <w:rsid w:val="00CC54B7"/>
    <w:rsid w:val="00CD07FE"/>
    <w:rsid w:val="00CF0C3F"/>
    <w:rsid w:val="00D552A1"/>
    <w:rsid w:val="00D733E4"/>
    <w:rsid w:val="00DB3918"/>
    <w:rsid w:val="00DE720F"/>
    <w:rsid w:val="00E122D4"/>
    <w:rsid w:val="00E235D4"/>
    <w:rsid w:val="00E469F1"/>
    <w:rsid w:val="00EC33A4"/>
    <w:rsid w:val="00EF00DE"/>
    <w:rsid w:val="00F1376D"/>
    <w:rsid w:val="00F95543"/>
    <w:rsid w:val="00FA7F87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919021"/>
  <w15:chartTrackingRefBased/>
  <w15:docId w15:val="{809058AB-E084-4E3D-8270-5FA9E321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16D3"/>
  </w:style>
  <w:style w:type="paragraph" w:styleId="Titolo1">
    <w:name w:val="heading 1"/>
    <w:basedOn w:val="Normale"/>
    <w:next w:val="Normale"/>
    <w:link w:val="Titolo1Carattere"/>
    <w:uiPriority w:val="9"/>
    <w:qFormat/>
    <w:rsid w:val="00A85DE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85DE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5DE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5DE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5D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5D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5D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5D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5D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A85DED"/>
    <w:pPr>
      <w:spacing w:line="240" w:lineRule="auto"/>
    </w:pPr>
    <w:rPr>
      <w:b/>
      <w:bCs/>
      <w:smallCaps/>
      <w:color w:val="595959" w:themeColor="text1" w:themeTint="A6"/>
    </w:rPr>
  </w:style>
  <w:style w:type="character" w:styleId="Collegamentoipertestuale">
    <w:name w:val="Hyperlink"/>
    <w:basedOn w:val="Carpredefinitoparagrafo"/>
    <w:uiPriority w:val="99"/>
    <w:unhideWhenUsed/>
    <w:rsid w:val="00FA7F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7F8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77E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E56"/>
  </w:style>
  <w:style w:type="paragraph" w:styleId="Pidipagina">
    <w:name w:val="footer"/>
    <w:basedOn w:val="Normale"/>
    <w:link w:val="PidipaginaCarattere"/>
    <w:uiPriority w:val="99"/>
    <w:unhideWhenUsed/>
    <w:rsid w:val="00B77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7E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5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5A3"/>
    <w:rPr>
      <w:rFonts w:ascii="Segoe UI" w:eastAsia="Times New Roman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1"/>
    <w:qFormat/>
    <w:rsid w:val="00B37EA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85DE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5DE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5DED"/>
    <w:rPr>
      <w:rFonts w:ascii="Tahoma" w:eastAsia="Times New Roman" w:hAnsi="Tahom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85DED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85DE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5DE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5DE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5DE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5DE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5DE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5DE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5DE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5DE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A85DE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5DE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5DED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A85DED"/>
    <w:rPr>
      <w:b/>
      <w:bCs/>
    </w:rPr>
  </w:style>
  <w:style w:type="character" w:styleId="Enfasicorsivo">
    <w:name w:val="Emphasis"/>
    <w:basedOn w:val="Carpredefinitoparagrafo"/>
    <w:uiPriority w:val="20"/>
    <w:qFormat/>
    <w:rsid w:val="00A85DED"/>
    <w:rPr>
      <w:i/>
      <w:iCs/>
      <w:color w:val="70AD47" w:themeColor="accent6"/>
    </w:rPr>
  </w:style>
  <w:style w:type="paragraph" w:styleId="Nessunaspaziatura">
    <w:name w:val="No Spacing"/>
    <w:uiPriority w:val="1"/>
    <w:qFormat/>
    <w:rsid w:val="00A85DE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85DE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5DED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5DE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5DE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A85DED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A85DE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A85DED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A85DED"/>
    <w:rPr>
      <w:b/>
      <w:bCs/>
      <w:smallCaps/>
      <w:color w:val="70AD47" w:themeColor="accent6"/>
    </w:rPr>
  </w:style>
  <w:style w:type="character" w:styleId="Titolodellibro">
    <w:name w:val="Book Title"/>
    <w:basedOn w:val="Carpredefinitoparagrafo"/>
    <w:uiPriority w:val="33"/>
    <w:qFormat/>
    <w:rsid w:val="00A85DED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85DED"/>
    <w:pPr>
      <w:outlineLvl w:val="9"/>
    </w:pPr>
  </w:style>
  <w:style w:type="paragraph" w:styleId="Corpotesto">
    <w:name w:val="Body Text"/>
    <w:basedOn w:val="Normale"/>
    <w:link w:val="CorpotestoCarattere"/>
    <w:uiPriority w:val="1"/>
    <w:qFormat/>
    <w:rsid w:val="00025E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5EAA"/>
    <w:rPr>
      <w:rFonts w:ascii="Arial" w:eastAsia="Arial" w:hAnsi="Arial" w:cs="Arial"/>
      <w:i/>
      <w:sz w:val="11"/>
      <w:szCs w:val="11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07C4C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07C4C"/>
    <w:rPr>
      <w:rFonts w:ascii="Calibri" w:eastAsiaTheme="minorHAns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ssociazioneingegneriudi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sociazioneingegneriudine.it" TargetMode="External"/><Relationship Id="rId2" Type="http://schemas.openxmlformats.org/officeDocument/2006/relationships/hyperlink" Target="mailto:%20-%20associazioneingegneriudine@pec.it" TargetMode="External"/><Relationship Id="rId1" Type="http://schemas.openxmlformats.org/officeDocument/2006/relationships/hyperlink" Target="mailto:segreteria@associazioneingegneriud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BD8D3-22A3-4623-A87A-A14C7062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saro</dc:creator>
  <cp:keywords/>
  <dc:description/>
  <cp:lastModifiedBy>giancarlo saro</cp:lastModifiedBy>
  <cp:revision>10</cp:revision>
  <cp:lastPrinted>2020-09-12T15:51:00Z</cp:lastPrinted>
  <dcterms:created xsi:type="dcterms:W3CDTF">2021-06-10T13:19:00Z</dcterms:created>
  <dcterms:modified xsi:type="dcterms:W3CDTF">2021-06-15T13:42:00Z</dcterms:modified>
</cp:coreProperties>
</file>