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00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A4138A" w14:paraId="298F77EF" w14:textId="77777777" w:rsidTr="00A4138A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tbl>
            <w:tblPr>
              <w:tblW w:w="9000" w:type="dxa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A4138A" w14:paraId="1BADFE06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270" w:type="dxa"/>
                    <w:bottom w:w="0" w:type="dxa"/>
                    <w:right w:w="270" w:type="dxa"/>
                  </w:tcMar>
                  <w:hideMark/>
                </w:tcPr>
                <w:p w14:paraId="43A7E94D" w14:textId="77777777" w:rsidR="00A4138A" w:rsidRDefault="00A4138A">
                  <w:pPr>
                    <w:pStyle w:val="Titolo1"/>
                    <w:spacing w:before="0" w:beforeAutospacing="0" w:after="0" w:afterAutospacing="0" w:line="285" w:lineRule="atLeast"/>
                    <w:jc w:val="center"/>
                    <w:rPr>
                      <w:rFonts w:ascii="Arial" w:eastAsia="Times New Roman" w:hAnsi="Arial" w:cs="Arial"/>
                      <w:color w:val="444444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4861"/>
                      <w:sz w:val="36"/>
                      <w:szCs w:val="36"/>
                    </w:rPr>
                    <w:t>I Ponti esistenti: la valutazione di sicurezza alla luce delle nuove linee guida</w:t>
                  </w:r>
                </w:p>
              </w:tc>
            </w:tr>
          </w:tbl>
          <w:p w14:paraId="7CF6F7DB" w14:textId="77777777" w:rsidR="00A4138A" w:rsidRDefault="00A413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FF8CA89" w14:textId="77777777" w:rsidR="00A4138A" w:rsidRDefault="00A4138A" w:rsidP="00A4138A">
      <w:pPr>
        <w:jc w:val="center"/>
        <w:rPr>
          <w:rFonts w:eastAsia="Times New Roman"/>
          <w:vanish/>
        </w:rPr>
      </w:pPr>
    </w:p>
    <w:tbl>
      <w:tblPr>
        <w:tblW w:w="900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A4138A" w14:paraId="6617C886" w14:textId="77777777" w:rsidTr="00A4138A">
        <w:trPr>
          <w:tblCellSpacing w:w="0" w:type="dxa"/>
          <w:jc w:val="center"/>
          <w:hidden/>
        </w:trPr>
        <w:tc>
          <w:tcPr>
            <w:tcW w:w="0" w:type="auto"/>
            <w:shd w:val="clear" w:color="auto" w:fill="FFFFFF"/>
            <w:hideMark/>
          </w:tcPr>
          <w:tbl>
            <w:tblPr>
              <w:tblW w:w="8460" w:type="dxa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60"/>
            </w:tblGrid>
            <w:tr w:rsidR="00A4138A" w14:paraId="4E13A4EE" w14:textId="77777777">
              <w:trPr>
                <w:trHeight w:val="120"/>
                <w:tblCellSpacing w:w="0" w:type="dxa"/>
                <w:jc w:val="center"/>
                <w:hidden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067EEB40" w14:textId="77777777" w:rsidR="00A4138A" w:rsidRDefault="00A4138A">
                  <w:pPr>
                    <w:rPr>
                      <w:rFonts w:eastAsia="Times New Roman"/>
                      <w:vanish/>
                    </w:rPr>
                  </w:pPr>
                </w:p>
              </w:tc>
            </w:tr>
            <w:tr w:rsidR="00A4138A" w14:paraId="59BEA8E9" w14:textId="77777777">
              <w:trPr>
                <w:trHeight w:val="12"/>
                <w:tblCellSpacing w:w="0" w:type="dxa"/>
                <w:jc w:val="center"/>
              </w:trPr>
              <w:tc>
                <w:tcPr>
                  <w:tcW w:w="0" w:type="auto"/>
                  <w:shd w:val="clear" w:color="auto" w:fill="E8E8E8"/>
                  <w:hideMark/>
                </w:tcPr>
                <w:p w14:paraId="62AB1E84" w14:textId="77777777" w:rsidR="00A4138A" w:rsidRDefault="00A4138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4138A" w14:paraId="23B5DDF0" w14:textId="77777777">
              <w:trPr>
                <w:trHeight w:val="120"/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0262CF43" w14:textId="77777777" w:rsidR="00A4138A" w:rsidRDefault="00A4138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130FF431" w14:textId="77777777" w:rsidR="00A4138A" w:rsidRDefault="00A413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974BCE2" w14:textId="77777777" w:rsidR="00A4138A" w:rsidRDefault="00A4138A" w:rsidP="00A4138A">
      <w:pPr>
        <w:jc w:val="center"/>
        <w:rPr>
          <w:rFonts w:eastAsia="Times New Roman"/>
          <w:vanish/>
        </w:rPr>
      </w:pPr>
    </w:p>
    <w:tbl>
      <w:tblPr>
        <w:tblW w:w="900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A4138A" w14:paraId="07C9862C" w14:textId="77777777" w:rsidTr="00A4138A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tbl>
            <w:tblPr>
              <w:tblW w:w="9000" w:type="dxa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A4138A" w14:paraId="2C1B9666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270" w:type="dxa"/>
                    <w:bottom w:w="0" w:type="dxa"/>
                    <w:right w:w="270" w:type="dxa"/>
                  </w:tcMar>
                  <w:hideMark/>
                </w:tcPr>
                <w:p w14:paraId="4E7EFBC6" w14:textId="77777777" w:rsidR="00A4138A" w:rsidRDefault="00A4138A">
                  <w:pPr>
                    <w:pStyle w:val="NormaleWeb"/>
                    <w:spacing w:before="180" w:after="180" w:line="285" w:lineRule="atLeast"/>
                    <w:rPr>
                      <w:rFonts w:ascii="Arial" w:hAnsi="Arial" w:cs="Arial"/>
                      <w:color w:val="3C3C3C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3C3C3C"/>
                      <w:sz w:val="24"/>
                      <w:szCs w:val="24"/>
                    </w:rPr>
                    <w:t>L’approvazione ad aprile 2020 delle </w:t>
                  </w:r>
                  <w:r>
                    <w:rPr>
                      <w:rStyle w:val="Enfasigrassetto"/>
                      <w:rFonts w:ascii="Arial" w:hAnsi="Arial" w:cs="Arial"/>
                      <w:color w:val="3C3C3C"/>
                      <w:sz w:val="24"/>
                      <w:szCs w:val="24"/>
                    </w:rPr>
                    <w:t>Linee Guida per la verifica e il monitoraggio dei ponti stradali esistenti</w:t>
                  </w:r>
                  <w:r>
                    <w:rPr>
                      <w:rFonts w:ascii="Arial" w:hAnsi="Arial" w:cs="Arial"/>
                      <w:color w:val="3C3C3C"/>
                      <w:sz w:val="24"/>
                      <w:szCs w:val="24"/>
                    </w:rPr>
                    <w:t xml:space="preserve"> impegna le amministrazioni, gli enti gestori e i professionisti a fare un balzo in avanti per il miglioramento del nostro patrimonio infrastrutturale. </w:t>
                  </w:r>
                </w:p>
                <w:p w14:paraId="788DB451" w14:textId="77777777" w:rsidR="00A4138A" w:rsidRDefault="00A4138A">
                  <w:pPr>
                    <w:pStyle w:val="NormaleWeb"/>
                    <w:spacing w:before="180" w:after="180" w:line="285" w:lineRule="atLeast"/>
                    <w:rPr>
                      <w:rFonts w:ascii="Arial" w:hAnsi="Arial" w:cs="Arial"/>
                      <w:color w:val="3C3C3C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3C3C3C"/>
                      <w:sz w:val="24"/>
                      <w:szCs w:val="24"/>
                    </w:rPr>
                    <w:t xml:space="preserve">Un testo all’avanguardia che va dalla conoscenza al monitoraggio passando per le normative tecniche, con analisi multilivello per tenere conto anche di parametri sociali ed economici. </w:t>
                  </w:r>
                </w:p>
                <w:p w14:paraId="6F4B7C03" w14:textId="77777777" w:rsidR="00A4138A" w:rsidRDefault="00A4138A">
                  <w:pPr>
                    <w:pStyle w:val="NormaleWeb"/>
                    <w:spacing w:before="180" w:after="180" w:line="285" w:lineRule="atLeast"/>
                    <w:rPr>
                      <w:rFonts w:ascii="Arial" w:hAnsi="Arial" w:cs="Arial"/>
                      <w:color w:val="3C3C3C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3C3C3C"/>
                      <w:sz w:val="24"/>
                      <w:szCs w:val="24"/>
                    </w:rPr>
                    <w:t>Uno strumento fondamentale per aumentare la conoscenza, la consapevolezza e aiutare nelle scelte, necessarie e spesso coraggiose, sui nostri ponti esistenti.</w:t>
                  </w:r>
                </w:p>
                <w:p w14:paraId="3DE17135" w14:textId="77777777" w:rsidR="00A4138A" w:rsidRDefault="00A4138A">
                  <w:pPr>
                    <w:pStyle w:val="NormaleWeb"/>
                    <w:spacing w:before="180" w:after="180" w:line="285" w:lineRule="atLeast"/>
                    <w:rPr>
                      <w:rFonts w:ascii="Arial" w:hAnsi="Arial" w:cs="Arial"/>
                      <w:color w:val="3C3C3C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3C3C3C"/>
                      <w:sz w:val="24"/>
                      <w:szCs w:val="24"/>
                    </w:rPr>
                    <w:t>Parteciperanno:</w:t>
                  </w:r>
                </w:p>
                <w:p w14:paraId="0CC0CA4F" w14:textId="77777777" w:rsidR="00A4138A" w:rsidRDefault="00A4138A" w:rsidP="000E78E7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85" w:lineRule="atLeast"/>
                    <w:rPr>
                      <w:rFonts w:ascii="Arial" w:eastAsia="Times New Roman" w:hAnsi="Arial" w:cs="Arial"/>
                      <w:color w:val="3C3C3C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color w:val="3C3C3C"/>
                      <w:sz w:val="24"/>
                      <w:szCs w:val="24"/>
                    </w:rPr>
                    <w:t>Prof, Ing. </w:t>
                  </w:r>
                  <w:r>
                    <w:rPr>
                      <w:rStyle w:val="Enfasigrassetto"/>
                      <w:rFonts w:ascii="Arial" w:eastAsia="Times New Roman" w:hAnsi="Arial" w:cs="Arial"/>
                      <w:color w:val="3C3C3C"/>
                      <w:sz w:val="24"/>
                      <w:szCs w:val="24"/>
                    </w:rPr>
                    <w:t>Franco Bontempi</w:t>
                  </w:r>
                  <w:r>
                    <w:rPr>
                      <w:rFonts w:ascii="Arial" w:eastAsia="Times New Roman" w:hAnsi="Arial" w:cs="Arial"/>
                      <w:color w:val="3C3C3C"/>
                      <w:sz w:val="24"/>
                      <w:szCs w:val="24"/>
                    </w:rPr>
                    <w:t> - </w:t>
                  </w:r>
                  <w:r>
                    <w:rPr>
                      <w:rStyle w:val="Enfasicorsivo"/>
                      <w:rFonts w:ascii="Arial" w:eastAsia="Times New Roman" w:hAnsi="Arial" w:cs="Arial"/>
                      <w:color w:val="3C3C3C"/>
                      <w:sz w:val="24"/>
                      <w:szCs w:val="24"/>
                    </w:rPr>
                    <w:t xml:space="preserve">Lo stato dell’arte, sicurezza, </w:t>
                  </w:r>
                  <w:proofErr w:type="spellStart"/>
                  <w:r>
                    <w:rPr>
                      <w:rStyle w:val="Enfasicorsivo"/>
                      <w:rFonts w:ascii="Arial" w:eastAsia="Times New Roman" w:hAnsi="Arial" w:cs="Arial"/>
                      <w:color w:val="3C3C3C"/>
                      <w:sz w:val="24"/>
                      <w:szCs w:val="24"/>
                    </w:rPr>
                    <w:t>vision</w:t>
                  </w:r>
                  <w:proofErr w:type="spellEnd"/>
                  <w:r>
                    <w:rPr>
                      <w:rStyle w:val="Enfasicorsivo"/>
                      <w:rFonts w:ascii="Arial" w:eastAsia="Times New Roman" w:hAnsi="Arial" w:cs="Arial"/>
                      <w:color w:val="3C3C3C"/>
                      <w:sz w:val="24"/>
                      <w:szCs w:val="24"/>
                    </w:rPr>
                    <w:t xml:space="preserve"> del patrimonio infrastrutturale italiano</w:t>
                  </w:r>
                </w:p>
                <w:p w14:paraId="5B1DFA2F" w14:textId="77777777" w:rsidR="00A4138A" w:rsidRDefault="00A4138A" w:rsidP="000E78E7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85" w:lineRule="atLeast"/>
                    <w:rPr>
                      <w:rFonts w:ascii="Arial" w:eastAsia="Times New Roman" w:hAnsi="Arial" w:cs="Arial"/>
                      <w:color w:val="3C3C3C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color w:val="3C3C3C"/>
                      <w:sz w:val="24"/>
                      <w:szCs w:val="24"/>
                    </w:rPr>
                    <w:t>Prof. Ing. </w:t>
                  </w:r>
                  <w:r>
                    <w:rPr>
                      <w:rStyle w:val="Enfasigrassetto"/>
                      <w:rFonts w:ascii="Arial" w:eastAsia="Times New Roman" w:hAnsi="Arial" w:cs="Arial"/>
                      <w:color w:val="3C3C3C"/>
                      <w:sz w:val="24"/>
                      <w:szCs w:val="24"/>
                    </w:rPr>
                    <w:t xml:space="preserve">Ermete </w:t>
                  </w:r>
                  <w:proofErr w:type="spellStart"/>
                  <w:r>
                    <w:rPr>
                      <w:rStyle w:val="Enfasigrassetto"/>
                      <w:rFonts w:ascii="Arial" w:eastAsia="Times New Roman" w:hAnsi="Arial" w:cs="Arial"/>
                      <w:color w:val="3C3C3C"/>
                      <w:sz w:val="24"/>
                      <w:szCs w:val="24"/>
                    </w:rPr>
                    <w:t>Dalprato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3C3C3C"/>
                      <w:sz w:val="24"/>
                      <w:szCs w:val="24"/>
                    </w:rPr>
                    <w:t> - </w:t>
                  </w:r>
                  <w:r>
                    <w:rPr>
                      <w:rStyle w:val="Enfasicorsivo"/>
                      <w:rFonts w:ascii="Arial" w:eastAsia="Times New Roman" w:hAnsi="Arial" w:cs="Arial"/>
                      <w:color w:val="3C3C3C"/>
                      <w:sz w:val="24"/>
                      <w:szCs w:val="24"/>
                    </w:rPr>
                    <w:t>Obblighi e responsabilità della p.a. e degli enti gestori</w:t>
                  </w:r>
                </w:p>
                <w:p w14:paraId="2813D3D6" w14:textId="77777777" w:rsidR="00A4138A" w:rsidRDefault="00A4138A" w:rsidP="000E78E7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85" w:lineRule="atLeast"/>
                    <w:rPr>
                      <w:rFonts w:ascii="Arial" w:eastAsia="Times New Roman" w:hAnsi="Arial" w:cs="Arial"/>
                      <w:color w:val="3C3C3C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color w:val="3C3C3C"/>
                      <w:sz w:val="24"/>
                      <w:szCs w:val="24"/>
                    </w:rPr>
                    <w:t>Prof. Ing. </w:t>
                  </w:r>
                  <w:r>
                    <w:rPr>
                      <w:rStyle w:val="Enfasigrassetto"/>
                      <w:rFonts w:ascii="Arial" w:eastAsia="Times New Roman" w:hAnsi="Arial" w:cs="Arial"/>
                      <w:color w:val="3C3C3C"/>
                      <w:sz w:val="24"/>
                      <w:szCs w:val="24"/>
                    </w:rPr>
                    <w:t>Edoardo Cosenza</w:t>
                  </w:r>
                  <w:r>
                    <w:rPr>
                      <w:rFonts w:ascii="Arial" w:eastAsia="Times New Roman" w:hAnsi="Arial" w:cs="Arial"/>
                      <w:color w:val="3C3C3C"/>
                      <w:sz w:val="24"/>
                      <w:szCs w:val="24"/>
                    </w:rPr>
                    <w:t> - </w:t>
                  </w:r>
                  <w:r>
                    <w:rPr>
                      <w:rStyle w:val="Enfasicorsivo"/>
                      <w:rFonts w:ascii="Arial" w:eastAsia="Times New Roman" w:hAnsi="Arial" w:cs="Arial"/>
                      <w:color w:val="3C3C3C"/>
                      <w:sz w:val="24"/>
                      <w:szCs w:val="24"/>
                    </w:rPr>
                    <w:t>Le nuove linee guida di verifica della sicurezza dei ponti esistenti</w:t>
                  </w:r>
                </w:p>
                <w:p w14:paraId="1BB28EC3" w14:textId="77777777" w:rsidR="00A4138A" w:rsidRDefault="00A4138A" w:rsidP="000E78E7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85" w:lineRule="atLeast"/>
                    <w:rPr>
                      <w:rFonts w:ascii="Arial" w:eastAsia="Times New Roman" w:hAnsi="Arial" w:cs="Arial"/>
                      <w:color w:val="3C3C3C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color w:val="3C3C3C"/>
                      <w:sz w:val="24"/>
                      <w:szCs w:val="24"/>
                    </w:rPr>
                    <w:t>Ing. </w:t>
                  </w:r>
                  <w:r>
                    <w:rPr>
                      <w:rStyle w:val="Enfasigrassetto"/>
                      <w:rFonts w:ascii="Arial" w:eastAsia="Times New Roman" w:hAnsi="Arial" w:cs="Arial"/>
                      <w:color w:val="3C3C3C"/>
                      <w:sz w:val="24"/>
                      <w:szCs w:val="24"/>
                    </w:rPr>
                    <w:t>Andrea Barocci</w:t>
                  </w:r>
                  <w:r>
                    <w:rPr>
                      <w:rFonts w:ascii="Arial" w:eastAsia="Times New Roman" w:hAnsi="Arial" w:cs="Arial"/>
                      <w:color w:val="3C3C3C"/>
                      <w:sz w:val="24"/>
                      <w:szCs w:val="24"/>
                    </w:rPr>
                    <w:t> (chairman)</w:t>
                  </w:r>
                </w:p>
              </w:tc>
            </w:tr>
          </w:tbl>
          <w:p w14:paraId="39658C70" w14:textId="77777777" w:rsidR="00A4138A" w:rsidRDefault="00A413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92D0586" w14:textId="77777777" w:rsidR="00A4138A" w:rsidRDefault="00A4138A" w:rsidP="00A4138A">
      <w:pPr>
        <w:jc w:val="center"/>
        <w:rPr>
          <w:rFonts w:eastAsia="Times New Roman"/>
          <w:vanish/>
        </w:rPr>
      </w:pPr>
    </w:p>
    <w:tbl>
      <w:tblPr>
        <w:tblW w:w="900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A4138A" w14:paraId="76421DA2" w14:textId="77777777" w:rsidTr="00A4138A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tbl>
            <w:tblPr>
              <w:tblW w:w="9000" w:type="dxa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A4138A" w14:paraId="2B51E472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135" w:type="dxa"/>
                    <w:left w:w="270" w:type="dxa"/>
                    <w:bottom w:w="135" w:type="dxa"/>
                    <w:right w:w="270" w:type="dxa"/>
                  </w:tcMar>
                  <w:hideMark/>
                </w:tcPr>
                <w:tbl>
                  <w:tblPr>
                    <w:tblpPr w:leftFromText="45" w:rightFromText="45" w:vertAnchor="text"/>
                    <w:tblW w:w="0" w:type="dxa"/>
                    <w:tblCellSpacing w:w="0" w:type="dxa"/>
                    <w:shd w:val="clear" w:color="auto" w:fill="FF2430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69"/>
                  </w:tblGrid>
                  <w:tr w:rsidR="00A4138A" w14:paraId="55A320EB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FF2430"/>
                        <w:tcMar>
                          <w:top w:w="150" w:type="dxa"/>
                          <w:left w:w="270" w:type="dxa"/>
                          <w:bottom w:w="150" w:type="dxa"/>
                          <w:right w:w="270" w:type="dxa"/>
                        </w:tcMar>
                        <w:vAlign w:val="center"/>
                        <w:hideMark/>
                      </w:tcPr>
                      <w:p w14:paraId="2F39C0B8" w14:textId="77777777" w:rsidR="00A4138A" w:rsidRDefault="00A4138A">
                        <w:pPr>
                          <w:spacing w:line="270" w:lineRule="atLeast"/>
                          <w:jc w:val="center"/>
                          <w:rPr>
                            <w:rFonts w:ascii="Arial" w:eastAsia="Times New Roman" w:hAnsi="Arial" w:cs="Arial"/>
                            <w:color w:val="3C3C3C"/>
                            <w:sz w:val="23"/>
                            <w:szCs w:val="23"/>
                          </w:rPr>
                        </w:pPr>
                        <w:hyperlink r:id="rId5" w:tgtFrame="_blank" w:history="1">
                          <w:r>
                            <w:rPr>
                              <w:rStyle w:val="Collegamentoipertestuale"/>
                              <w:rFonts w:ascii="Arial" w:eastAsia="Times New Roman" w:hAnsi="Arial" w:cs="Arial"/>
                              <w:b/>
                              <w:bCs/>
                              <w:color w:val="FFFFFF"/>
                              <w:sz w:val="23"/>
                              <w:szCs w:val="23"/>
                            </w:rPr>
                            <w:t>Iscriviti Gratuitamente</w:t>
                          </w:r>
                        </w:hyperlink>
                        <w:r>
                          <w:rPr>
                            <w:rFonts w:ascii="Arial" w:eastAsia="Times New Roman" w:hAnsi="Arial" w:cs="Arial"/>
                            <w:color w:val="3C3C3C"/>
                            <w:sz w:val="23"/>
                            <w:szCs w:val="23"/>
                          </w:rPr>
                          <w:t xml:space="preserve"> </w:t>
                        </w:r>
                      </w:p>
                    </w:tc>
                  </w:tr>
                </w:tbl>
                <w:p w14:paraId="6E32BB8C" w14:textId="77777777" w:rsidR="00A4138A" w:rsidRDefault="00A4138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7FB5A32E" w14:textId="77777777" w:rsidR="00A4138A" w:rsidRDefault="00A413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177CEDA" w14:textId="77777777" w:rsidR="00A4138A" w:rsidRDefault="00A4138A" w:rsidP="00A4138A">
      <w:pPr>
        <w:jc w:val="center"/>
        <w:rPr>
          <w:rFonts w:eastAsia="Times New Roman"/>
          <w:vanish/>
        </w:rPr>
      </w:pPr>
    </w:p>
    <w:tbl>
      <w:tblPr>
        <w:tblW w:w="900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A4138A" w14:paraId="24B094C2" w14:textId="77777777" w:rsidTr="00A4138A">
        <w:trPr>
          <w:tblCellSpacing w:w="0" w:type="dxa"/>
          <w:jc w:val="center"/>
          <w:hidden/>
        </w:trPr>
        <w:tc>
          <w:tcPr>
            <w:tcW w:w="0" w:type="auto"/>
            <w:shd w:val="clear" w:color="auto" w:fill="FFFFFF"/>
            <w:hideMark/>
          </w:tcPr>
          <w:tbl>
            <w:tblPr>
              <w:tblW w:w="8460" w:type="dxa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60"/>
            </w:tblGrid>
            <w:tr w:rsidR="00A4138A" w14:paraId="6D8F7F7C" w14:textId="77777777">
              <w:trPr>
                <w:trHeight w:val="120"/>
                <w:tblCellSpacing w:w="0" w:type="dxa"/>
                <w:jc w:val="center"/>
                <w:hidden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4C477CE7" w14:textId="77777777" w:rsidR="00A4138A" w:rsidRDefault="00A4138A">
                  <w:pPr>
                    <w:rPr>
                      <w:rFonts w:eastAsia="Times New Roman"/>
                      <w:vanish/>
                    </w:rPr>
                  </w:pPr>
                </w:p>
              </w:tc>
            </w:tr>
            <w:tr w:rsidR="00A4138A" w14:paraId="59D9A680" w14:textId="77777777">
              <w:trPr>
                <w:trHeight w:val="12"/>
                <w:tblCellSpacing w:w="0" w:type="dxa"/>
                <w:jc w:val="center"/>
              </w:trPr>
              <w:tc>
                <w:tcPr>
                  <w:tcW w:w="0" w:type="auto"/>
                  <w:shd w:val="clear" w:color="auto" w:fill="E8E8E8"/>
                  <w:hideMark/>
                </w:tcPr>
                <w:p w14:paraId="351AA285" w14:textId="77777777" w:rsidR="00A4138A" w:rsidRDefault="00A4138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4138A" w14:paraId="4E3863F0" w14:textId="77777777">
              <w:trPr>
                <w:trHeight w:val="120"/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0DD562B5" w14:textId="77777777" w:rsidR="00A4138A" w:rsidRDefault="00A4138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645ED224" w14:textId="77777777" w:rsidR="00A4138A" w:rsidRDefault="00A413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5479C9D" w14:textId="77777777" w:rsidR="00A4138A" w:rsidRDefault="00A4138A" w:rsidP="00A4138A">
      <w:pPr>
        <w:jc w:val="center"/>
        <w:rPr>
          <w:rFonts w:eastAsia="Times New Roman"/>
          <w:vanish/>
        </w:rPr>
      </w:pPr>
    </w:p>
    <w:tbl>
      <w:tblPr>
        <w:tblW w:w="900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A4138A" w14:paraId="632E95C7" w14:textId="77777777" w:rsidTr="00A4138A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tbl>
            <w:tblPr>
              <w:tblW w:w="9000" w:type="dxa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A4138A" w14:paraId="5F62003A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270" w:type="dxa"/>
                    <w:bottom w:w="0" w:type="dxa"/>
                    <w:right w:w="270" w:type="dxa"/>
                  </w:tcMar>
                  <w:hideMark/>
                </w:tcPr>
                <w:p w14:paraId="474FE71C" w14:textId="77777777" w:rsidR="00A4138A" w:rsidRDefault="00A4138A">
                  <w:pPr>
                    <w:pStyle w:val="NormaleWeb"/>
                    <w:spacing w:before="180" w:after="180" w:line="285" w:lineRule="atLeast"/>
                    <w:jc w:val="center"/>
                    <w:rPr>
                      <w:rFonts w:ascii="Arial" w:hAnsi="Arial" w:cs="Arial"/>
                      <w:color w:val="3C3C3C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3C3C3C"/>
                      <w:sz w:val="24"/>
                      <w:szCs w:val="24"/>
                    </w:rPr>
                    <w:t>È un’iniziativa</w:t>
                  </w:r>
                </w:p>
              </w:tc>
            </w:tr>
          </w:tbl>
          <w:p w14:paraId="4DAF8FDB" w14:textId="77777777" w:rsidR="00A4138A" w:rsidRDefault="00A413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D34EF9A" w14:textId="77777777" w:rsidR="00A4138A" w:rsidRDefault="00A4138A" w:rsidP="00A4138A">
      <w:pPr>
        <w:jc w:val="center"/>
        <w:rPr>
          <w:rFonts w:eastAsia="Times New Roman"/>
          <w:vanish/>
        </w:rPr>
      </w:pPr>
    </w:p>
    <w:tbl>
      <w:tblPr>
        <w:tblW w:w="900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A4138A" w14:paraId="309CD790" w14:textId="77777777" w:rsidTr="00A4138A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tbl>
            <w:tblPr>
              <w:tblW w:w="90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A4138A" w14:paraId="753B7331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90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A4138A" w14:paraId="0C9FFC47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14:paraId="42D8A789" w14:textId="627B3E30" w:rsidR="00A4138A" w:rsidRDefault="00A4138A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noProof/>
                          </w:rPr>
                          <w:drawing>
                            <wp:inline distT="0" distB="0" distL="0" distR="0" wp14:anchorId="2FBE897C" wp14:editId="429B7F9B">
                              <wp:extent cx="5715000" cy="2865120"/>
                              <wp:effectExtent l="0" t="0" r="0" b="0"/>
                              <wp:docPr id="3" name="Immagine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715000" cy="28651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709DEA89" w14:textId="77777777" w:rsidR="00A4138A" w:rsidRDefault="00A4138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04BF0E86" w14:textId="77777777" w:rsidR="00A4138A" w:rsidRDefault="00A413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C068196" w14:textId="77777777" w:rsidR="00A4138A" w:rsidRDefault="00A4138A" w:rsidP="00A4138A">
      <w:pPr>
        <w:jc w:val="center"/>
        <w:rPr>
          <w:rFonts w:eastAsia="Times New Roman"/>
          <w:vanish/>
        </w:rPr>
      </w:pPr>
    </w:p>
    <w:tbl>
      <w:tblPr>
        <w:tblW w:w="900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A4138A" w14:paraId="55C40045" w14:textId="77777777" w:rsidTr="00A4138A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tbl>
            <w:tblPr>
              <w:tblW w:w="9000" w:type="dxa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A4138A" w14:paraId="2F89408A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270" w:type="dxa"/>
                    <w:bottom w:w="0" w:type="dxa"/>
                    <w:right w:w="270" w:type="dxa"/>
                  </w:tcMar>
                  <w:hideMark/>
                </w:tcPr>
                <w:p w14:paraId="70A61BE6" w14:textId="77777777" w:rsidR="00A4138A" w:rsidRDefault="00A4138A">
                  <w:pPr>
                    <w:pStyle w:val="NormaleWeb"/>
                    <w:spacing w:before="180" w:after="180" w:line="285" w:lineRule="atLeast"/>
                    <w:jc w:val="center"/>
                    <w:rPr>
                      <w:rFonts w:ascii="Arial" w:hAnsi="Arial" w:cs="Arial"/>
                      <w:color w:val="3C3C3C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3C3C3C"/>
                      <w:sz w:val="24"/>
                      <w:szCs w:val="24"/>
                    </w:rPr>
                    <w:t>Con il patrocinio e la collaborazione di</w:t>
                  </w:r>
                </w:p>
              </w:tc>
            </w:tr>
          </w:tbl>
          <w:p w14:paraId="3F7DBCE2" w14:textId="77777777" w:rsidR="00A4138A" w:rsidRDefault="00A413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B4B2C8F" w14:textId="77777777" w:rsidR="00A4138A" w:rsidRDefault="00A4138A" w:rsidP="00A4138A">
      <w:pPr>
        <w:jc w:val="center"/>
        <w:rPr>
          <w:rFonts w:eastAsia="Times New Roman"/>
          <w:vanish/>
        </w:rPr>
      </w:pPr>
    </w:p>
    <w:tbl>
      <w:tblPr>
        <w:tblW w:w="900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A4138A" w14:paraId="17081626" w14:textId="77777777" w:rsidTr="00A4138A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tbl>
            <w:tblPr>
              <w:tblW w:w="90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A4138A" w14:paraId="39F6A893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90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A4138A" w14:paraId="101D3D60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14:paraId="6DF94D74" w14:textId="387B85B0" w:rsidR="00A4138A" w:rsidRDefault="00A4138A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noProof/>
                          </w:rPr>
                          <w:lastRenderedPageBreak/>
                          <w:drawing>
                            <wp:inline distT="0" distB="0" distL="0" distR="0" wp14:anchorId="3BAD24AD" wp14:editId="210ADAE0">
                              <wp:extent cx="5715000" cy="2628900"/>
                              <wp:effectExtent l="0" t="0" r="0" b="0"/>
                              <wp:docPr id="2" name="Immagin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715000" cy="26289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4CC84472" w14:textId="77777777" w:rsidR="00A4138A" w:rsidRDefault="00A4138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46ADDD1A" w14:textId="77777777" w:rsidR="00A4138A" w:rsidRDefault="00A413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C467245" w14:textId="77777777" w:rsidR="00A4138A" w:rsidRDefault="00A4138A" w:rsidP="00A4138A">
      <w:pPr>
        <w:jc w:val="center"/>
        <w:rPr>
          <w:rFonts w:eastAsia="Times New Roman"/>
          <w:vanish/>
        </w:rPr>
      </w:pPr>
    </w:p>
    <w:tbl>
      <w:tblPr>
        <w:tblW w:w="900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A4138A" w14:paraId="12659648" w14:textId="77777777" w:rsidTr="00A4138A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tbl>
            <w:tblPr>
              <w:tblW w:w="9000" w:type="dxa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A4138A" w14:paraId="321F628A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270" w:type="dxa"/>
                    <w:bottom w:w="0" w:type="dxa"/>
                    <w:right w:w="270" w:type="dxa"/>
                  </w:tcMar>
                  <w:hideMark/>
                </w:tcPr>
                <w:p w14:paraId="259A78F7" w14:textId="77777777" w:rsidR="00A4138A" w:rsidRDefault="00A4138A">
                  <w:pPr>
                    <w:pStyle w:val="NormaleWeb"/>
                    <w:spacing w:before="180" w:after="180" w:line="285" w:lineRule="atLeast"/>
                    <w:jc w:val="center"/>
                    <w:rPr>
                      <w:rFonts w:ascii="Arial" w:hAnsi="Arial" w:cs="Arial"/>
                      <w:color w:val="3C3C3C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3C3C3C"/>
                      <w:sz w:val="24"/>
                      <w:szCs w:val="24"/>
                    </w:rPr>
                    <w:t>E il supporto di</w:t>
                  </w:r>
                </w:p>
              </w:tc>
            </w:tr>
          </w:tbl>
          <w:p w14:paraId="7914148E" w14:textId="77777777" w:rsidR="00A4138A" w:rsidRDefault="00A413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E430406" w14:textId="77777777" w:rsidR="00A4138A" w:rsidRDefault="00A4138A" w:rsidP="00A4138A">
      <w:pPr>
        <w:jc w:val="center"/>
        <w:rPr>
          <w:rFonts w:eastAsia="Times New Roman"/>
          <w:vanish/>
        </w:rPr>
      </w:pPr>
    </w:p>
    <w:tbl>
      <w:tblPr>
        <w:tblW w:w="900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A4138A" w14:paraId="79122C3C" w14:textId="77777777" w:rsidTr="00A4138A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tbl>
            <w:tblPr>
              <w:tblW w:w="90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A4138A" w14:paraId="63E02548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90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A4138A" w14:paraId="72DF0CD2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14:paraId="4BFE390A" w14:textId="0A10BBA9" w:rsidR="00A4138A" w:rsidRDefault="00A4138A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noProof/>
                          </w:rPr>
                          <w:drawing>
                            <wp:inline distT="0" distB="0" distL="0" distR="0" wp14:anchorId="7C64D763" wp14:editId="2E4AE3C5">
                              <wp:extent cx="5715000" cy="3261360"/>
                              <wp:effectExtent l="0" t="0" r="0" b="0"/>
                              <wp:docPr id="1" name="Immagin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715000" cy="32613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71FBCC79" w14:textId="77777777" w:rsidR="00A4138A" w:rsidRDefault="00A4138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29032794" w14:textId="77777777" w:rsidR="00A4138A" w:rsidRDefault="00A413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57AA597" w14:textId="77777777" w:rsidR="00CE3FAC" w:rsidRDefault="00CE3FAC"/>
    <w:sectPr w:rsidR="00CE3FAC" w:rsidSect="005805F2">
      <w:pgSz w:w="11906" w:h="16838" w:code="9"/>
      <w:pgMar w:top="680" w:right="1134" w:bottom="680" w:left="1134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7664C56"/>
    <w:multiLevelType w:val="multilevel"/>
    <w:tmpl w:val="8AFA1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38A"/>
    <w:rsid w:val="002F2615"/>
    <w:rsid w:val="005805F2"/>
    <w:rsid w:val="005C72BD"/>
    <w:rsid w:val="009944A4"/>
    <w:rsid w:val="00A4138A"/>
    <w:rsid w:val="00CE3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A0073D"/>
  <w15:chartTrackingRefBased/>
  <w15:docId w15:val="{1B55CEDD-297B-4E7D-B265-01BBC7EA3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4138A"/>
    <w:pPr>
      <w:spacing w:after="0" w:line="240" w:lineRule="auto"/>
    </w:pPr>
    <w:rPr>
      <w:rFonts w:ascii="Calibri" w:hAnsi="Calibri" w:cs="Calibri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A4138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4138A"/>
    <w:rPr>
      <w:rFonts w:ascii="Calibri" w:hAnsi="Calibri" w:cs="Calibri"/>
      <w:b/>
      <w:bCs/>
      <w:kern w:val="36"/>
      <w:sz w:val="48"/>
      <w:szCs w:val="48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A4138A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A4138A"/>
  </w:style>
  <w:style w:type="character" w:styleId="Enfasigrassetto">
    <w:name w:val="Strong"/>
    <w:basedOn w:val="Carpredefinitoparagrafo"/>
    <w:uiPriority w:val="22"/>
    <w:qFormat/>
    <w:rsid w:val="00A4138A"/>
    <w:rPr>
      <w:b/>
      <w:bCs/>
    </w:rPr>
  </w:style>
  <w:style w:type="character" w:styleId="Enfasicorsivo">
    <w:name w:val="Emphasis"/>
    <w:basedOn w:val="Carpredefinitoparagrafo"/>
    <w:uiPriority w:val="20"/>
    <w:qFormat/>
    <w:rsid w:val="00A4138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2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nl.maggiolinews.it/nl/link?c=1ab3q&amp;d=13bm&amp;h=g1qbktk6le3ij7idr95fccd3i&amp;i=3u4&amp;iw=1&amp;p=H952096057&amp;s=lp&amp;sn=iij&amp;z=5dl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200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giancarlo saro</dc:creator>
  <cp:keywords/>
  <dc:description/>
  <cp:lastModifiedBy>giancarlo saro</cp:lastModifiedBy>
  <cp:revision>1</cp:revision>
  <dcterms:created xsi:type="dcterms:W3CDTF">2020-05-16T09:43:00Z</dcterms:created>
  <dcterms:modified xsi:type="dcterms:W3CDTF">2020-05-16T09:45:00Z</dcterms:modified>
</cp:coreProperties>
</file>